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3F" w:rsidRPr="00B733C4" w:rsidRDefault="00871410" w:rsidP="0045773F">
      <w:pPr>
        <w:rPr>
          <w:rFonts w:ascii="Arial" w:hAnsi="Arial" w:cs="Arial"/>
          <w:u w:val="single"/>
        </w:rPr>
      </w:pPr>
      <w:r w:rsidRPr="00B733C4">
        <w:rPr>
          <w:rFonts w:ascii="Arial" w:hAnsi="Arial" w:cs="Arial"/>
          <w:u w:val="single"/>
        </w:rPr>
        <w:t xml:space="preserve">MINUTES OF THE MEETING OF THE UELSU </w:t>
      </w:r>
      <w:r w:rsidR="007A122A" w:rsidRPr="00B733C4">
        <w:rPr>
          <w:rFonts w:ascii="Arial" w:hAnsi="Arial" w:cs="Arial"/>
          <w:u w:val="single"/>
        </w:rPr>
        <w:t>B</w:t>
      </w:r>
      <w:r w:rsidRPr="00B733C4">
        <w:rPr>
          <w:rFonts w:ascii="Arial" w:hAnsi="Arial" w:cs="Arial"/>
          <w:u w:val="single"/>
        </w:rPr>
        <w:t>OARD OF TRUSTEES HELD ON</w:t>
      </w:r>
      <w:r w:rsidR="003E6382" w:rsidRPr="00B733C4">
        <w:rPr>
          <w:rFonts w:ascii="Arial" w:hAnsi="Arial" w:cs="Arial"/>
          <w:u w:val="single"/>
        </w:rPr>
        <w:t xml:space="preserve"> </w:t>
      </w:r>
      <w:r w:rsidR="00ED23E8">
        <w:rPr>
          <w:rFonts w:ascii="Arial" w:hAnsi="Arial" w:cs="Arial"/>
          <w:u w:val="single"/>
        </w:rPr>
        <w:t>25</w:t>
      </w:r>
      <w:r w:rsidR="00526134" w:rsidRPr="00B733C4">
        <w:rPr>
          <w:rFonts w:ascii="Arial" w:hAnsi="Arial" w:cs="Arial"/>
          <w:u w:val="single"/>
        </w:rPr>
        <w:t xml:space="preserve"> </w:t>
      </w:r>
      <w:r w:rsidR="00ED23E8">
        <w:rPr>
          <w:rFonts w:ascii="Arial" w:hAnsi="Arial" w:cs="Arial"/>
          <w:u w:val="single"/>
        </w:rPr>
        <w:t>JULY</w:t>
      </w:r>
      <w:r w:rsidR="009F1EAB" w:rsidRPr="00B733C4">
        <w:rPr>
          <w:rFonts w:ascii="Arial" w:hAnsi="Arial" w:cs="Arial"/>
          <w:u w:val="single"/>
        </w:rPr>
        <w:t xml:space="preserve"> 2013</w:t>
      </w:r>
      <w:r w:rsidRPr="00B733C4">
        <w:rPr>
          <w:rFonts w:ascii="Arial" w:hAnsi="Arial" w:cs="Arial"/>
          <w:u w:val="single"/>
        </w:rPr>
        <w:t xml:space="preserve"> IN </w:t>
      </w:r>
      <w:r w:rsidR="00685656" w:rsidRPr="00B733C4">
        <w:rPr>
          <w:rFonts w:ascii="Arial" w:hAnsi="Arial" w:cs="Arial"/>
          <w:u w:val="single"/>
        </w:rPr>
        <w:t xml:space="preserve">THE </w:t>
      </w:r>
      <w:r w:rsidR="009F1EAB" w:rsidRPr="00B733C4">
        <w:rPr>
          <w:rFonts w:ascii="Arial" w:hAnsi="Arial" w:cs="Arial"/>
          <w:u w:val="single"/>
        </w:rPr>
        <w:t>EB.1.</w:t>
      </w:r>
      <w:r w:rsidR="00526134" w:rsidRPr="00B733C4">
        <w:rPr>
          <w:rFonts w:ascii="Arial" w:hAnsi="Arial" w:cs="Arial"/>
          <w:u w:val="single"/>
        </w:rPr>
        <w:t>39</w:t>
      </w:r>
      <w:r w:rsidR="009F1EAB" w:rsidRPr="00B733C4">
        <w:rPr>
          <w:rFonts w:ascii="Arial" w:hAnsi="Arial" w:cs="Arial"/>
          <w:u w:val="single"/>
        </w:rPr>
        <w:t xml:space="preserve"> AT THE UNIVERSITY OF EAST LONDON</w:t>
      </w:r>
    </w:p>
    <w:p w:rsidR="007D2495" w:rsidRPr="00B733C4" w:rsidRDefault="00871410" w:rsidP="0045773F">
      <w:pPr>
        <w:pStyle w:val="ListParagraph"/>
        <w:numPr>
          <w:ilvl w:val="0"/>
          <w:numId w:val="14"/>
        </w:numPr>
        <w:rPr>
          <w:rFonts w:ascii="Arial" w:hAnsi="Arial" w:cs="Arial"/>
          <w:u w:val="single"/>
        </w:rPr>
      </w:pPr>
      <w:r w:rsidRPr="00B733C4">
        <w:rPr>
          <w:rFonts w:ascii="Arial" w:hAnsi="Arial" w:cs="Arial"/>
          <w:u w:val="single"/>
        </w:rPr>
        <w:t>Present</w:t>
      </w:r>
      <w:r w:rsidR="005D0EA2" w:rsidRPr="00B733C4">
        <w:rPr>
          <w:rFonts w:ascii="Arial" w:hAnsi="Arial" w:cs="Arial"/>
          <w:u w:val="single"/>
        </w:rPr>
        <w:t>:</w:t>
      </w:r>
      <w:r w:rsidR="00526134" w:rsidRPr="00B733C4">
        <w:rPr>
          <w:rFonts w:ascii="Arial" w:hAnsi="Arial" w:cs="Arial"/>
        </w:rPr>
        <w:t xml:space="preserve"> Friday Obodo</w:t>
      </w:r>
      <w:r w:rsidR="002B4475" w:rsidRPr="00B733C4">
        <w:rPr>
          <w:rFonts w:ascii="Arial" w:hAnsi="Arial" w:cs="Arial"/>
        </w:rPr>
        <w:t xml:space="preserve"> (</w:t>
      </w:r>
      <w:r w:rsidR="00B733C4" w:rsidRPr="00B733C4">
        <w:rPr>
          <w:rFonts w:ascii="Arial" w:hAnsi="Arial" w:cs="Arial"/>
        </w:rPr>
        <w:t>Chair</w:t>
      </w:r>
      <w:r w:rsidR="002B4475" w:rsidRPr="00B733C4">
        <w:rPr>
          <w:rFonts w:ascii="Arial" w:hAnsi="Arial" w:cs="Arial"/>
        </w:rPr>
        <w:t>)</w:t>
      </w:r>
      <w:r w:rsidR="00526134" w:rsidRPr="00B733C4">
        <w:rPr>
          <w:rFonts w:ascii="Arial" w:hAnsi="Arial" w:cs="Arial"/>
        </w:rPr>
        <w:t xml:space="preserve">, </w:t>
      </w:r>
      <w:r w:rsidR="002B4475" w:rsidRPr="00B733C4">
        <w:rPr>
          <w:rFonts w:ascii="Arial" w:hAnsi="Arial" w:cs="Arial"/>
        </w:rPr>
        <w:t xml:space="preserve">Edna Chirwa, Mariam Irshad, Lee Rogers, Ali Akgunes, Daniel </w:t>
      </w:r>
      <w:r w:rsidR="006B758F" w:rsidRPr="00B733C4">
        <w:rPr>
          <w:rFonts w:ascii="Arial" w:hAnsi="Arial" w:cs="Arial"/>
        </w:rPr>
        <w:t>d</w:t>
      </w:r>
      <w:r w:rsidR="002B4475" w:rsidRPr="00B733C4">
        <w:rPr>
          <w:rFonts w:ascii="Arial" w:hAnsi="Arial" w:cs="Arial"/>
        </w:rPr>
        <w:t>e Sosa (from item 6)</w:t>
      </w:r>
    </w:p>
    <w:p w:rsidR="000E5A68" w:rsidRPr="00B733C4" w:rsidRDefault="007D2495" w:rsidP="007D2495">
      <w:pPr>
        <w:ind w:left="360"/>
        <w:rPr>
          <w:rFonts w:ascii="Arial" w:hAnsi="Arial" w:cs="Arial"/>
        </w:rPr>
      </w:pPr>
      <w:r w:rsidRPr="00B733C4">
        <w:rPr>
          <w:rFonts w:ascii="Arial" w:hAnsi="Arial" w:cs="Arial"/>
        </w:rPr>
        <w:t>In attendance: Yousuf Joondan, Beverly Crawford, Mark Grayling (Clerk to the Board).</w:t>
      </w:r>
    </w:p>
    <w:p w:rsidR="006B758F" w:rsidRPr="00B733C4" w:rsidRDefault="006B758F" w:rsidP="007D2495">
      <w:pPr>
        <w:ind w:left="360"/>
        <w:rPr>
          <w:rFonts w:ascii="Arial" w:hAnsi="Arial" w:cs="Arial"/>
        </w:rPr>
      </w:pPr>
      <w:r w:rsidRPr="00B733C4">
        <w:rPr>
          <w:rFonts w:ascii="Arial" w:hAnsi="Arial" w:cs="Arial"/>
        </w:rPr>
        <w:t>The Chair thanked the CEO for helping him prepare for the meeting.</w:t>
      </w:r>
    </w:p>
    <w:p w:rsidR="002B4475" w:rsidRPr="00B733C4" w:rsidRDefault="00871410" w:rsidP="002B4475">
      <w:pPr>
        <w:pStyle w:val="ListParagraph"/>
        <w:numPr>
          <w:ilvl w:val="0"/>
          <w:numId w:val="14"/>
        </w:numPr>
        <w:rPr>
          <w:rFonts w:ascii="Arial" w:hAnsi="Arial" w:cs="Arial"/>
        </w:rPr>
      </w:pPr>
      <w:r w:rsidRPr="00B733C4">
        <w:rPr>
          <w:rFonts w:ascii="Arial" w:hAnsi="Arial" w:cs="Arial"/>
          <w:u w:val="single"/>
        </w:rPr>
        <w:t>A</w:t>
      </w:r>
      <w:r w:rsidR="00EB5585" w:rsidRPr="00B733C4">
        <w:rPr>
          <w:rFonts w:ascii="Arial" w:hAnsi="Arial" w:cs="Arial"/>
          <w:u w:val="single"/>
        </w:rPr>
        <w:t>pologies for absence</w:t>
      </w:r>
      <w:r w:rsidR="005D0EA2" w:rsidRPr="00B733C4">
        <w:rPr>
          <w:rFonts w:ascii="Arial" w:hAnsi="Arial" w:cs="Arial"/>
          <w:u w:val="single"/>
        </w:rPr>
        <w:t>:</w:t>
      </w:r>
      <w:r w:rsidR="009F1EAB" w:rsidRPr="00B733C4">
        <w:rPr>
          <w:rFonts w:ascii="Arial" w:hAnsi="Arial" w:cs="Arial"/>
        </w:rPr>
        <w:t xml:space="preserve"> </w:t>
      </w:r>
      <w:r w:rsidR="002B4475" w:rsidRPr="00B733C4">
        <w:rPr>
          <w:rFonts w:ascii="Arial" w:hAnsi="Arial" w:cs="Arial"/>
        </w:rPr>
        <w:t>James Walker</w:t>
      </w:r>
      <w:r w:rsidR="00526134" w:rsidRPr="00B733C4">
        <w:rPr>
          <w:rFonts w:ascii="Arial" w:hAnsi="Arial" w:cs="Arial"/>
        </w:rPr>
        <w:t xml:space="preserve">, </w:t>
      </w:r>
      <w:r w:rsidR="002B4475" w:rsidRPr="00B733C4">
        <w:rPr>
          <w:rFonts w:ascii="Arial" w:hAnsi="Arial" w:cs="Arial"/>
        </w:rPr>
        <w:t>Joseph Osborne, Sarah Adams</w:t>
      </w:r>
      <w:r w:rsidR="00B733C4">
        <w:rPr>
          <w:rFonts w:ascii="Arial" w:hAnsi="Arial" w:cs="Arial"/>
        </w:rPr>
        <w:t>.</w:t>
      </w:r>
      <w:r w:rsidR="002B4475" w:rsidRPr="00B733C4">
        <w:rPr>
          <w:rFonts w:ascii="Arial" w:hAnsi="Arial" w:cs="Arial"/>
        </w:rPr>
        <w:t xml:space="preserve"> Concern was expressed about Michail</w:t>
      </w:r>
      <w:r w:rsidR="006B758F" w:rsidRPr="00B733C4">
        <w:rPr>
          <w:rFonts w:ascii="Arial" w:hAnsi="Arial" w:cs="Arial"/>
        </w:rPr>
        <w:t xml:space="preserve"> Koufal</w:t>
      </w:r>
      <w:r w:rsidR="00B733C4">
        <w:rPr>
          <w:rFonts w:ascii="Arial" w:hAnsi="Arial" w:cs="Arial"/>
        </w:rPr>
        <w:t>i</w:t>
      </w:r>
      <w:r w:rsidR="006B758F" w:rsidRPr="00B733C4">
        <w:rPr>
          <w:rFonts w:ascii="Arial" w:hAnsi="Arial" w:cs="Arial"/>
        </w:rPr>
        <w:t>takis</w:t>
      </w:r>
      <w:r w:rsidR="002B4475" w:rsidRPr="00B733C4">
        <w:rPr>
          <w:rFonts w:ascii="Arial" w:hAnsi="Arial" w:cs="Arial"/>
        </w:rPr>
        <w:t xml:space="preserve"> absence </w:t>
      </w:r>
      <w:r w:rsidR="00B733C4">
        <w:rPr>
          <w:rFonts w:ascii="Arial" w:hAnsi="Arial" w:cs="Arial"/>
        </w:rPr>
        <w:t xml:space="preserve">from the meeting </w:t>
      </w:r>
      <w:r w:rsidR="002B4475" w:rsidRPr="00B733C4">
        <w:rPr>
          <w:rFonts w:ascii="Arial" w:hAnsi="Arial" w:cs="Arial"/>
        </w:rPr>
        <w:t>and his sudden departure from the campus, earlier in the day, without tendering his apologies.</w:t>
      </w:r>
    </w:p>
    <w:p w:rsidR="005D0EA2" w:rsidRPr="00B733C4" w:rsidRDefault="005D0EA2" w:rsidP="005D0EA2">
      <w:pPr>
        <w:pStyle w:val="ListParagraph"/>
        <w:rPr>
          <w:rFonts w:ascii="Arial" w:hAnsi="Arial" w:cs="Arial"/>
        </w:rPr>
      </w:pPr>
    </w:p>
    <w:p w:rsidR="004179BC" w:rsidRPr="00B733C4" w:rsidRDefault="004179BC" w:rsidP="0045773F">
      <w:pPr>
        <w:pStyle w:val="ListParagraph"/>
        <w:numPr>
          <w:ilvl w:val="0"/>
          <w:numId w:val="14"/>
        </w:numPr>
        <w:rPr>
          <w:rFonts w:ascii="Arial" w:hAnsi="Arial" w:cs="Arial"/>
          <w:u w:val="single"/>
        </w:rPr>
      </w:pPr>
      <w:r w:rsidRPr="00B733C4">
        <w:rPr>
          <w:rFonts w:ascii="Arial" w:hAnsi="Arial" w:cs="Arial"/>
          <w:u w:val="single"/>
        </w:rPr>
        <w:t>Declarations of interest</w:t>
      </w:r>
    </w:p>
    <w:p w:rsidR="002B4475" w:rsidRPr="00B733C4" w:rsidRDefault="002B4475" w:rsidP="002B4475">
      <w:pPr>
        <w:pStyle w:val="ListParagraph"/>
        <w:rPr>
          <w:rFonts w:ascii="Arial" w:hAnsi="Arial" w:cs="Arial"/>
          <w:u w:val="single"/>
        </w:rPr>
      </w:pPr>
    </w:p>
    <w:p w:rsidR="005D0EA2" w:rsidRPr="00B733C4" w:rsidRDefault="00BA37F1" w:rsidP="002B4475">
      <w:pPr>
        <w:pStyle w:val="ListParagraph"/>
        <w:numPr>
          <w:ilvl w:val="0"/>
          <w:numId w:val="28"/>
        </w:numPr>
        <w:rPr>
          <w:rFonts w:ascii="Arial" w:hAnsi="Arial" w:cs="Arial"/>
          <w:u w:val="single"/>
        </w:rPr>
      </w:pPr>
      <w:r w:rsidRPr="00B733C4">
        <w:rPr>
          <w:rFonts w:ascii="Arial" w:hAnsi="Arial" w:cs="Arial"/>
        </w:rPr>
        <w:t>Members present DECLARED no pecuniary interests or conflicts of interest in relation to any of the agenda items</w:t>
      </w:r>
      <w:r w:rsidR="005D0EA2" w:rsidRPr="00B733C4">
        <w:rPr>
          <w:rFonts w:ascii="Arial" w:hAnsi="Arial" w:cs="Arial"/>
        </w:rPr>
        <w:t>.</w:t>
      </w:r>
    </w:p>
    <w:p w:rsidR="002B4475" w:rsidRPr="00B733C4" w:rsidRDefault="002B4475" w:rsidP="002B4475">
      <w:pPr>
        <w:pStyle w:val="ListParagraph"/>
        <w:numPr>
          <w:ilvl w:val="0"/>
          <w:numId w:val="28"/>
        </w:numPr>
        <w:rPr>
          <w:rFonts w:ascii="Arial" w:hAnsi="Arial" w:cs="Arial"/>
          <w:u w:val="single"/>
        </w:rPr>
      </w:pPr>
      <w:r w:rsidRPr="00B733C4">
        <w:rPr>
          <w:rFonts w:ascii="Arial" w:hAnsi="Arial" w:cs="Arial"/>
        </w:rPr>
        <w:t xml:space="preserve">It was NOTED that Friday had completed a declaration of interest form and was registered with the Charity Commission from his previous appointment to the Board. A declaration of interest form from Mariam </w:t>
      </w:r>
      <w:r w:rsidR="006B758F" w:rsidRPr="00B733C4">
        <w:rPr>
          <w:rFonts w:ascii="Arial" w:hAnsi="Arial" w:cs="Arial"/>
        </w:rPr>
        <w:t xml:space="preserve">Irshad </w:t>
      </w:r>
      <w:r w:rsidRPr="00B733C4">
        <w:rPr>
          <w:rFonts w:ascii="Arial" w:hAnsi="Arial" w:cs="Arial"/>
        </w:rPr>
        <w:t>was RECEIVED. It was NOTED that declaration of interest forms from Edna</w:t>
      </w:r>
      <w:r w:rsidR="006B758F" w:rsidRPr="00B733C4">
        <w:rPr>
          <w:rFonts w:ascii="Arial" w:hAnsi="Arial" w:cs="Arial"/>
        </w:rPr>
        <w:t xml:space="preserve"> Chirwa</w:t>
      </w:r>
      <w:r w:rsidRPr="00B733C4">
        <w:rPr>
          <w:rFonts w:ascii="Arial" w:hAnsi="Arial" w:cs="Arial"/>
        </w:rPr>
        <w:t>, Daniel</w:t>
      </w:r>
      <w:r w:rsidR="006B758F" w:rsidRPr="00B733C4">
        <w:rPr>
          <w:rFonts w:ascii="Arial" w:hAnsi="Arial" w:cs="Arial"/>
        </w:rPr>
        <w:t xml:space="preserve"> de Sosa</w:t>
      </w:r>
      <w:r w:rsidRPr="00B733C4">
        <w:rPr>
          <w:rFonts w:ascii="Arial" w:hAnsi="Arial" w:cs="Arial"/>
        </w:rPr>
        <w:t xml:space="preserve">, Michail </w:t>
      </w:r>
      <w:r w:rsidR="00B733C4" w:rsidRPr="00B733C4">
        <w:rPr>
          <w:rFonts w:ascii="Arial" w:hAnsi="Arial" w:cs="Arial"/>
        </w:rPr>
        <w:t>Koufalitakis</w:t>
      </w:r>
      <w:r w:rsidR="006B758F" w:rsidRPr="00B733C4">
        <w:rPr>
          <w:rFonts w:ascii="Arial" w:hAnsi="Arial" w:cs="Arial"/>
        </w:rPr>
        <w:t xml:space="preserve"> </w:t>
      </w:r>
      <w:r w:rsidRPr="00B733C4">
        <w:rPr>
          <w:rFonts w:ascii="Arial" w:hAnsi="Arial" w:cs="Arial"/>
        </w:rPr>
        <w:t xml:space="preserve">and Joseph </w:t>
      </w:r>
      <w:r w:rsidR="006B758F" w:rsidRPr="00B733C4">
        <w:rPr>
          <w:rFonts w:ascii="Arial" w:hAnsi="Arial" w:cs="Arial"/>
        </w:rPr>
        <w:t xml:space="preserve">Osborne </w:t>
      </w:r>
      <w:r w:rsidRPr="00B733C4">
        <w:rPr>
          <w:rFonts w:ascii="Arial" w:hAnsi="Arial" w:cs="Arial"/>
        </w:rPr>
        <w:t>remain outstanding and that biographical details are awaited from all new Board members in order to allow them to be registered as Trustees with the Charity Commission.</w:t>
      </w:r>
    </w:p>
    <w:p w:rsidR="002B4475" w:rsidRPr="00B733C4" w:rsidRDefault="006B758F" w:rsidP="002B4475">
      <w:pPr>
        <w:pStyle w:val="ListParagraph"/>
        <w:numPr>
          <w:ilvl w:val="0"/>
          <w:numId w:val="28"/>
        </w:numPr>
        <w:rPr>
          <w:rFonts w:ascii="Arial" w:hAnsi="Arial" w:cs="Arial"/>
          <w:u w:val="single"/>
        </w:rPr>
      </w:pPr>
      <w:r w:rsidRPr="00B733C4">
        <w:rPr>
          <w:rFonts w:ascii="Arial" w:hAnsi="Arial" w:cs="Arial"/>
        </w:rPr>
        <w:t>Ali Akgunes was reappointed to the Board for a three-year term to 31 August 2016; proposed by Lee Rogers, seconded by Edna Chirwa and carried nem con. It was NOTED that Ali would give long notice should he fulfil his plan to emigrate to Canada in 2014.</w:t>
      </w:r>
    </w:p>
    <w:p w:rsidR="006B758F" w:rsidRPr="00B733C4" w:rsidRDefault="006B758F" w:rsidP="006B758F">
      <w:pPr>
        <w:pStyle w:val="ListParagraph"/>
        <w:rPr>
          <w:rFonts w:ascii="Arial" w:hAnsi="Arial" w:cs="Arial"/>
          <w:u w:val="single"/>
        </w:rPr>
      </w:pPr>
    </w:p>
    <w:p w:rsidR="00B055D3" w:rsidRPr="00B733C4" w:rsidRDefault="000A6FDD" w:rsidP="0045773F">
      <w:pPr>
        <w:pStyle w:val="ListParagraph"/>
        <w:numPr>
          <w:ilvl w:val="0"/>
          <w:numId w:val="14"/>
        </w:numPr>
        <w:rPr>
          <w:rFonts w:ascii="Arial" w:hAnsi="Arial" w:cs="Arial"/>
          <w:u w:val="single"/>
        </w:rPr>
      </w:pPr>
      <w:r w:rsidRPr="00B733C4">
        <w:rPr>
          <w:rFonts w:ascii="Arial" w:hAnsi="Arial" w:cs="Arial"/>
          <w:u w:val="single"/>
        </w:rPr>
        <w:t>Minutes</w:t>
      </w:r>
      <w:r w:rsidR="001F630E" w:rsidRPr="00B733C4">
        <w:rPr>
          <w:rFonts w:ascii="Arial" w:hAnsi="Arial" w:cs="Arial"/>
          <w:u w:val="single"/>
        </w:rPr>
        <w:t xml:space="preserve"> of the previous meeting</w:t>
      </w:r>
      <w:r w:rsidR="00B055D3" w:rsidRPr="00B733C4">
        <w:rPr>
          <w:rFonts w:ascii="Arial" w:hAnsi="Arial" w:cs="Arial"/>
        </w:rPr>
        <w:t xml:space="preserve"> </w:t>
      </w:r>
    </w:p>
    <w:p w:rsidR="001F630E" w:rsidRPr="00B733C4" w:rsidRDefault="00B055D3" w:rsidP="00B055D3">
      <w:pPr>
        <w:ind w:left="360"/>
        <w:rPr>
          <w:rFonts w:ascii="Arial" w:hAnsi="Arial" w:cs="Arial"/>
          <w:u w:val="single"/>
        </w:rPr>
      </w:pPr>
      <w:r w:rsidRPr="00B733C4">
        <w:rPr>
          <w:rFonts w:ascii="Arial" w:hAnsi="Arial" w:cs="Arial"/>
        </w:rPr>
        <w:t xml:space="preserve">The Minutes of the Meeting held on </w:t>
      </w:r>
      <w:r w:rsidR="00526134" w:rsidRPr="00B733C4">
        <w:rPr>
          <w:rFonts w:ascii="Arial" w:hAnsi="Arial" w:cs="Arial"/>
        </w:rPr>
        <w:t xml:space="preserve">23 </w:t>
      </w:r>
      <w:r w:rsidR="006B758F" w:rsidRPr="00B733C4">
        <w:rPr>
          <w:rFonts w:ascii="Arial" w:hAnsi="Arial" w:cs="Arial"/>
        </w:rPr>
        <w:t>April</w:t>
      </w:r>
      <w:r w:rsidRPr="00B733C4">
        <w:rPr>
          <w:rFonts w:ascii="Arial" w:hAnsi="Arial" w:cs="Arial"/>
        </w:rPr>
        <w:t xml:space="preserve"> were APPROVED </w:t>
      </w:r>
      <w:r w:rsidR="004F4D7F" w:rsidRPr="00B733C4">
        <w:rPr>
          <w:rFonts w:ascii="Arial" w:hAnsi="Arial" w:cs="Arial"/>
        </w:rPr>
        <w:t>and signed</w:t>
      </w:r>
      <w:r w:rsidRPr="00B733C4">
        <w:rPr>
          <w:rFonts w:ascii="Arial" w:hAnsi="Arial" w:cs="Arial"/>
        </w:rPr>
        <w:t xml:space="preserve"> as a true and correct record.</w:t>
      </w:r>
      <w:r w:rsidR="006B758F" w:rsidRPr="00B733C4">
        <w:rPr>
          <w:rFonts w:ascii="Arial" w:hAnsi="Arial" w:cs="Arial"/>
        </w:rPr>
        <w:t xml:space="preserve"> There were no Matters Arising from the Minutes.</w:t>
      </w:r>
    </w:p>
    <w:p w:rsidR="009F46BB" w:rsidRPr="00B733C4" w:rsidRDefault="006B758F" w:rsidP="0045773F">
      <w:pPr>
        <w:pStyle w:val="ListParagraph"/>
        <w:numPr>
          <w:ilvl w:val="0"/>
          <w:numId w:val="14"/>
        </w:numPr>
        <w:rPr>
          <w:rFonts w:ascii="Arial" w:hAnsi="Arial" w:cs="Arial"/>
        </w:rPr>
      </w:pPr>
      <w:r w:rsidRPr="00B733C4">
        <w:rPr>
          <w:rFonts w:ascii="Arial" w:hAnsi="Arial" w:cs="Arial"/>
          <w:u w:val="single"/>
        </w:rPr>
        <w:t xml:space="preserve">Appointment to </w:t>
      </w:r>
      <w:r w:rsidR="009F46BB" w:rsidRPr="00B733C4">
        <w:rPr>
          <w:rFonts w:ascii="Arial" w:hAnsi="Arial" w:cs="Arial"/>
          <w:u w:val="single"/>
        </w:rPr>
        <w:t>Committees</w:t>
      </w:r>
      <w:r w:rsidR="00B650FB" w:rsidRPr="00B733C4">
        <w:rPr>
          <w:rFonts w:ascii="Arial" w:hAnsi="Arial" w:cs="Arial"/>
          <w:u w:val="single"/>
        </w:rPr>
        <w:t xml:space="preserve"> of the Board</w:t>
      </w:r>
    </w:p>
    <w:p w:rsidR="009F46BB" w:rsidRPr="00B733C4" w:rsidRDefault="009F46BB" w:rsidP="009F46BB">
      <w:pPr>
        <w:pStyle w:val="ListParagraph"/>
        <w:rPr>
          <w:rFonts w:ascii="Arial" w:hAnsi="Arial" w:cs="Arial"/>
        </w:rPr>
      </w:pPr>
    </w:p>
    <w:p w:rsidR="006B758F" w:rsidRPr="00B733C4" w:rsidRDefault="00886F67" w:rsidP="00ED1B42">
      <w:pPr>
        <w:pStyle w:val="ListParagraph"/>
        <w:ind w:left="1080"/>
        <w:rPr>
          <w:rFonts w:ascii="Arial" w:hAnsi="Arial" w:cs="Arial"/>
        </w:rPr>
      </w:pPr>
      <w:r w:rsidRPr="00B733C4">
        <w:rPr>
          <w:rFonts w:ascii="Arial" w:hAnsi="Arial" w:cs="Arial"/>
        </w:rPr>
        <w:t>Members were</w:t>
      </w:r>
      <w:r w:rsidR="006B758F" w:rsidRPr="00B733C4">
        <w:rPr>
          <w:rFonts w:ascii="Arial" w:hAnsi="Arial" w:cs="Arial"/>
        </w:rPr>
        <w:t xml:space="preserve"> </w:t>
      </w:r>
      <w:r w:rsidRPr="00B733C4">
        <w:rPr>
          <w:rFonts w:ascii="Arial" w:hAnsi="Arial" w:cs="Arial"/>
        </w:rPr>
        <w:t>(</w:t>
      </w:r>
      <w:r w:rsidR="006B758F" w:rsidRPr="00B733C4">
        <w:rPr>
          <w:rFonts w:ascii="Arial" w:hAnsi="Arial" w:cs="Arial"/>
        </w:rPr>
        <w:t>re</w:t>
      </w:r>
      <w:r w:rsidRPr="00B733C4">
        <w:rPr>
          <w:rFonts w:ascii="Arial" w:hAnsi="Arial" w:cs="Arial"/>
        </w:rPr>
        <w:t>)</w:t>
      </w:r>
      <w:r w:rsidR="006B758F" w:rsidRPr="00B733C4">
        <w:rPr>
          <w:rFonts w:ascii="Arial" w:hAnsi="Arial" w:cs="Arial"/>
        </w:rPr>
        <w:t>appoint</w:t>
      </w:r>
      <w:r w:rsidRPr="00B733C4">
        <w:rPr>
          <w:rFonts w:ascii="Arial" w:hAnsi="Arial" w:cs="Arial"/>
        </w:rPr>
        <w:t>ed</w:t>
      </w:r>
      <w:r w:rsidR="006B758F" w:rsidRPr="00B733C4">
        <w:rPr>
          <w:rFonts w:ascii="Arial" w:hAnsi="Arial" w:cs="Arial"/>
        </w:rPr>
        <w:t xml:space="preserve"> as follows</w:t>
      </w:r>
      <w:r w:rsidRPr="00B733C4">
        <w:rPr>
          <w:rFonts w:ascii="Arial" w:hAnsi="Arial" w:cs="Arial"/>
        </w:rPr>
        <w:t>, proposed by Lee Rogers, seconded by Ali Akgunes and AGREED nem con.</w:t>
      </w:r>
    </w:p>
    <w:p w:rsidR="006B758F" w:rsidRPr="00B733C4" w:rsidRDefault="006B758F" w:rsidP="009F46BB">
      <w:pPr>
        <w:pStyle w:val="ListParagraph"/>
        <w:rPr>
          <w:rFonts w:ascii="Arial" w:hAnsi="Arial" w:cs="Arial"/>
        </w:rPr>
      </w:pPr>
    </w:p>
    <w:p w:rsidR="006B758F" w:rsidRPr="00B733C4" w:rsidRDefault="006B758F" w:rsidP="006B758F">
      <w:pPr>
        <w:pStyle w:val="ListParagraph"/>
        <w:numPr>
          <w:ilvl w:val="0"/>
          <w:numId w:val="10"/>
        </w:numPr>
        <w:rPr>
          <w:rFonts w:ascii="Arial" w:hAnsi="Arial" w:cs="Arial"/>
        </w:rPr>
      </w:pPr>
      <w:r w:rsidRPr="00B733C4">
        <w:rPr>
          <w:rFonts w:ascii="Arial" w:hAnsi="Arial" w:cs="Arial"/>
          <w:u w:val="single"/>
        </w:rPr>
        <w:t>Appointments &amp; Remuneration</w:t>
      </w:r>
      <w:r w:rsidRPr="00B733C4">
        <w:rPr>
          <w:rFonts w:ascii="Arial" w:hAnsi="Arial" w:cs="Arial"/>
        </w:rPr>
        <w:t xml:space="preserve">: </w:t>
      </w:r>
      <w:r w:rsidR="0097758B" w:rsidRPr="00B733C4">
        <w:rPr>
          <w:rFonts w:ascii="Arial" w:hAnsi="Arial" w:cs="Arial"/>
        </w:rPr>
        <w:t>Sarah Adams and Ali Akgunes (</w:t>
      </w:r>
      <w:r w:rsidRPr="00B733C4">
        <w:rPr>
          <w:rFonts w:ascii="Arial" w:hAnsi="Arial" w:cs="Arial"/>
        </w:rPr>
        <w:t>in addition to David Lancaster-Douglas</w:t>
      </w:r>
      <w:r w:rsidR="0097758B" w:rsidRPr="00B733C4">
        <w:rPr>
          <w:rFonts w:ascii="Arial" w:hAnsi="Arial" w:cs="Arial"/>
        </w:rPr>
        <w:t xml:space="preserve"> HR representative appointed by the University of East London), leaving one vacancy for an external trustee.</w:t>
      </w:r>
    </w:p>
    <w:p w:rsidR="006B758F" w:rsidRPr="00B733C4" w:rsidRDefault="006B758F" w:rsidP="006B758F">
      <w:pPr>
        <w:pStyle w:val="ListParagraph"/>
        <w:ind w:left="1080"/>
        <w:rPr>
          <w:rFonts w:ascii="Arial" w:hAnsi="Arial" w:cs="Arial"/>
        </w:rPr>
      </w:pPr>
    </w:p>
    <w:p w:rsidR="006B758F" w:rsidRPr="00B733C4" w:rsidRDefault="006B758F" w:rsidP="006B758F">
      <w:pPr>
        <w:pStyle w:val="ListParagraph"/>
        <w:numPr>
          <w:ilvl w:val="0"/>
          <w:numId w:val="10"/>
        </w:numPr>
        <w:rPr>
          <w:rFonts w:ascii="Arial" w:hAnsi="Arial" w:cs="Arial"/>
        </w:rPr>
      </w:pPr>
      <w:r w:rsidRPr="00B733C4">
        <w:rPr>
          <w:rFonts w:ascii="Arial" w:hAnsi="Arial" w:cs="Arial"/>
          <w:u w:val="single"/>
        </w:rPr>
        <w:t>Audit</w:t>
      </w:r>
      <w:r w:rsidRPr="00B733C4">
        <w:rPr>
          <w:rFonts w:ascii="Arial" w:hAnsi="Arial" w:cs="Arial"/>
        </w:rPr>
        <w:t xml:space="preserve">: </w:t>
      </w:r>
      <w:r w:rsidR="0097758B" w:rsidRPr="00B733C4">
        <w:rPr>
          <w:rFonts w:ascii="Arial" w:hAnsi="Arial" w:cs="Arial"/>
        </w:rPr>
        <w:t xml:space="preserve">Lee Rodgers and Sarah Adams </w:t>
      </w:r>
      <w:r w:rsidRPr="00B733C4">
        <w:rPr>
          <w:rFonts w:ascii="Arial" w:hAnsi="Arial" w:cs="Arial"/>
        </w:rPr>
        <w:t xml:space="preserve">in addition to the President, Linda Acquaye (appointed by the University of East London) and </w:t>
      </w:r>
      <w:r w:rsidR="0097758B" w:rsidRPr="00B733C4">
        <w:rPr>
          <w:rFonts w:ascii="Arial" w:hAnsi="Arial" w:cs="Arial"/>
        </w:rPr>
        <w:t xml:space="preserve">Pat Billingham (a </w:t>
      </w:r>
      <w:r w:rsidRPr="00B733C4">
        <w:rPr>
          <w:rFonts w:ascii="Arial" w:hAnsi="Arial" w:cs="Arial"/>
        </w:rPr>
        <w:t>member of the UEL Audit Committee</w:t>
      </w:r>
      <w:r w:rsidR="0097758B" w:rsidRPr="00B733C4">
        <w:rPr>
          <w:rFonts w:ascii="Arial" w:hAnsi="Arial" w:cs="Arial"/>
        </w:rPr>
        <w:t>)</w:t>
      </w:r>
      <w:r w:rsidRPr="00B733C4">
        <w:rPr>
          <w:rFonts w:ascii="Arial" w:hAnsi="Arial" w:cs="Arial"/>
        </w:rPr>
        <w:t>.</w:t>
      </w:r>
    </w:p>
    <w:p w:rsidR="006B758F" w:rsidRPr="00B733C4" w:rsidRDefault="006B758F" w:rsidP="006B758F">
      <w:pPr>
        <w:pStyle w:val="ListParagraph"/>
        <w:ind w:left="1080"/>
        <w:rPr>
          <w:rFonts w:ascii="Arial" w:hAnsi="Arial" w:cs="Arial"/>
        </w:rPr>
      </w:pPr>
    </w:p>
    <w:p w:rsidR="006B758F" w:rsidRPr="00B733C4" w:rsidRDefault="006B758F" w:rsidP="006B758F">
      <w:pPr>
        <w:pStyle w:val="ListParagraph"/>
        <w:numPr>
          <w:ilvl w:val="0"/>
          <w:numId w:val="10"/>
        </w:numPr>
        <w:rPr>
          <w:rFonts w:ascii="Arial" w:hAnsi="Arial" w:cs="Arial"/>
        </w:rPr>
      </w:pPr>
      <w:r w:rsidRPr="00B733C4">
        <w:rPr>
          <w:rFonts w:ascii="Arial" w:hAnsi="Arial" w:cs="Arial"/>
          <w:u w:val="single"/>
        </w:rPr>
        <w:lastRenderedPageBreak/>
        <w:t>Evaluation, Ethics and Standards Committee</w:t>
      </w:r>
      <w:r w:rsidRPr="00B733C4">
        <w:rPr>
          <w:rFonts w:ascii="Arial" w:hAnsi="Arial" w:cs="Arial"/>
        </w:rPr>
        <w:t xml:space="preserve">: </w:t>
      </w:r>
      <w:r w:rsidR="0097758B" w:rsidRPr="00B733C4">
        <w:rPr>
          <w:rFonts w:ascii="Arial" w:hAnsi="Arial" w:cs="Arial"/>
        </w:rPr>
        <w:t>Lee Rogers and James Walker</w:t>
      </w:r>
      <w:r w:rsidRPr="00B733C4">
        <w:rPr>
          <w:rFonts w:ascii="Arial" w:hAnsi="Arial" w:cs="Arial"/>
        </w:rPr>
        <w:t xml:space="preserve"> addition to The President, Charlotte Taylor (appointed by NUS) and Sarah Kassam </w:t>
      </w:r>
      <w:r w:rsidR="0097758B" w:rsidRPr="00B733C4">
        <w:rPr>
          <w:rFonts w:ascii="Arial" w:hAnsi="Arial" w:cs="Arial"/>
        </w:rPr>
        <w:t>(</w:t>
      </w:r>
      <w:r w:rsidRPr="00B733C4">
        <w:rPr>
          <w:rFonts w:ascii="Arial" w:hAnsi="Arial" w:cs="Arial"/>
        </w:rPr>
        <w:t>as an appointee of the University of East London</w:t>
      </w:r>
      <w:r w:rsidR="0097758B" w:rsidRPr="00B733C4">
        <w:rPr>
          <w:rFonts w:ascii="Arial" w:hAnsi="Arial" w:cs="Arial"/>
        </w:rPr>
        <w:t>)</w:t>
      </w:r>
      <w:r w:rsidRPr="00B733C4">
        <w:rPr>
          <w:rFonts w:ascii="Arial" w:hAnsi="Arial" w:cs="Arial"/>
        </w:rPr>
        <w:t xml:space="preserve">. </w:t>
      </w:r>
      <w:r w:rsidR="0097758B" w:rsidRPr="00B733C4">
        <w:rPr>
          <w:rFonts w:ascii="Arial" w:hAnsi="Arial" w:cs="Arial"/>
        </w:rPr>
        <w:t>There remains a vacancy to be filled by a Full Time Officer, to be advised.</w:t>
      </w:r>
      <w:r w:rsidRPr="00B733C4">
        <w:rPr>
          <w:rFonts w:ascii="Arial" w:hAnsi="Arial" w:cs="Arial"/>
        </w:rPr>
        <w:t xml:space="preserve"> </w:t>
      </w:r>
    </w:p>
    <w:p w:rsidR="006B758F" w:rsidRPr="00B733C4" w:rsidRDefault="006B758F" w:rsidP="006B758F">
      <w:pPr>
        <w:pStyle w:val="ListParagraph"/>
        <w:rPr>
          <w:rFonts w:ascii="Arial" w:hAnsi="Arial" w:cs="Arial"/>
        </w:rPr>
      </w:pPr>
    </w:p>
    <w:p w:rsidR="006B758F" w:rsidRPr="00B733C4" w:rsidRDefault="006B758F" w:rsidP="006B758F">
      <w:pPr>
        <w:pStyle w:val="ListParagraph"/>
        <w:numPr>
          <w:ilvl w:val="0"/>
          <w:numId w:val="10"/>
        </w:numPr>
        <w:rPr>
          <w:rFonts w:ascii="Arial" w:hAnsi="Arial" w:cs="Arial"/>
        </w:rPr>
      </w:pPr>
      <w:r w:rsidRPr="00B733C4">
        <w:rPr>
          <w:rFonts w:ascii="Arial" w:hAnsi="Arial" w:cs="Arial"/>
          <w:u w:val="single"/>
        </w:rPr>
        <w:t>Finance Committee</w:t>
      </w:r>
      <w:r w:rsidRPr="00B733C4">
        <w:rPr>
          <w:rFonts w:ascii="Arial" w:hAnsi="Arial" w:cs="Arial"/>
        </w:rPr>
        <w:t xml:space="preserve">: </w:t>
      </w:r>
      <w:r w:rsidR="00202105" w:rsidRPr="00B733C4">
        <w:rPr>
          <w:rFonts w:ascii="Arial" w:hAnsi="Arial" w:cs="Arial"/>
        </w:rPr>
        <w:t xml:space="preserve">Ray Wilkinson and </w:t>
      </w:r>
      <w:r w:rsidR="0097758B" w:rsidRPr="00B733C4">
        <w:rPr>
          <w:rFonts w:ascii="Arial" w:hAnsi="Arial" w:cs="Arial"/>
        </w:rPr>
        <w:t xml:space="preserve">Sarah Adams </w:t>
      </w:r>
      <w:r w:rsidRPr="00B733C4">
        <w:rPr>
          <w:rFonts w:ascii="Arial" w:hAnsi="Arial" w:cs="Arial"/>
        </w:rPr>
        <w:t>in addition to the President and Keith Willett (appointed by the University of East London).</w:t>
      </w:r>
      <w:r w:rsidR="00202105" w:rsidRPr="00B733C4">
        <w:rPr>
          <w:rFonts w:ascii="Arial" w:hAnsi="Arial" w:cs="Arial"/>
        </w:rPr>
        <w:t xml:space="preserve"> </w:t>
      </w:r>
    </w:p>
    <w:p w:rsidR="00202105" w:rsidRPr="00B733C4" w:rsidRDefault="00202105" w:rsidP="00202105">
      <w:pPr>
        <w:pStyle w:val="ListParagraph"/>
        <w:rPr>
          <w:rFonts w:ascii="Arial" w:hAnsi="Arial" w:cs="Arial"/>
        </w:rPr>
      </w:pPr>
    </w:p>
    <w:p w:rsidR="00202105" w:rsidRPr="00B733C4" w:rsidRDefault="00202105" w:rsidP="006B758F">
      <w:pPr>
        <w:pStyle w:val="ListParagraph"/>
        <w:numPr>
          <w:ilvl w:val="0"/>
          <w:numId w:val="10"/>
        </w:numPr>
        <w:rPr>
          <w:rFonts w:ascii="Arial" w:hAnsi="Arial" w:cs="Arial"/>
          <w:u w:val="single"/>
        </w:rPr>
      </w:pPr>
      <w:r w:rsidRPr="00B733C4">
        <w:rPr>
          <w:rFonts w:ascii="Arial" w:hAnsi="Arial" w:cs="Arial"/>
          <w:u w:val="single"/>
        </w:rPr>
        <w:t>Strategic Planning</w:t>
      </w:r>
      <w:r w:rsidRPr="00B733C4">
        <w:rPr>
          <w:rFonts w:ascii="Arial" w:hAnsi="Arial" w:cs="Arial"/>
        </w:rPr>
        <w:t>: It was AGREED to refer this item to the Full Time Officer team to advise on terms of reference for an ad-hoc committee.</w:t>
      </w:r>
    </w:p>
    <w:p w:rsidR="00113860" w:rsidRPr="00B733C4" w:rsidRDefault="00113860" w:rsidP="00113860">
      <w:pPr>
        <w:pStyle w:val="ListParagraph"/>
        <w:rPr>
          <w:rFonts w:ascii="Arial" w:hAnsi="Arial" w:cs="Arial"/>
          <w:u w:val="single"/>
        </w:rPr>
      </w:pPr>
    </w:p>
    <w:p w:rsidR="00202105" w:rsidRPr="00B733C4" w:rsidRDefault="00202105" w:rsidP="00202105">
      <w:pPr>
        <w:pStyle w:val="ListParagraph"/>
        <w:numPr>
          <w:ilvl w:val="0"/>
          <w:numId w:val="14"/>
        </w:numPr>
        <w:rPr>
          <w:rFonts w:ascii="Arial" w:hAnsi="Arial" w:cs="Arial"/>
          <w:u w:val="single"/>
        </w:rPr>
      </w:pPr>
      <w:r w:rsidRPr="00B733C4">
        <w:rPr>
          <w:rFonts w:ascii="Arial" w:hAnsi="Arial" w:cs="Arial"/>
          <w:u w:val="single"/>
        </w:rPr>
        <w:t>Committees of the Board</w:t>
      </w:r>
    </w:p>
    <w:p w:rsidR="00202105" w:rsidRPr="00B733C4" w:rsidRDefault="00202105" w:rsidP="00202105">
      <w:pPr>
        <w:pStyle w:val="ListParagraph"/>
        <w:rPr>
          <w:rFonts w:ascii="Arial" w:hAnsi="Arial" w:cs="Arial"/>
          <w:u w:val="single"/>
        </w:rPr>
      </w:pPr>
    </w:p>
    <w:p w:rsidR="00BB3ED3" w:rsidRPr="00B733C4" w:rsidRDefault="008C5E20" w:rsidP="00BD6444">
      <w:pPr>
        <w:pStyle w:val="ListParagraph"/>
        <w:numPr>
          <w:ilvl w:val="0"/>
          <w:numId w:val="4"/>
        </w:numPr>
        <w:rPr>
          <w:rFonts w:ascii="Arial" w:hAnsi="Arial" w:cs="Arial"/>
        </w:rPr>
      </w:pPr>
      <w:r w:rsidRPr="00B733C4">
        <w:rPr>
          <w:rFonts w:ascii="Arial" w:hAnsi="Arial" w:cs="Arial"/>
        </w:rPr>
        <w:t>T</w:t>
      </w:r>
      <w:r w:rsidR="00515E62" w:rsidRPr="00B733C4">
        <w:rPr>
          <w:rFonts w:ascii="Arial" w:hAnsi="Arial" w:cs="Arial"/>
        </w:rPr>
        <w:t>he notes from Leadership Team meeting</w:t>
      </w:r>
      <w:r w:rsidR="00BB3ED3" w:rsidRPr="00B733C4">
        <w:rPr>
          <w:rFonts w:ascii="Arial" w:hAnsi="Arial" w:cs="Arial"/>
        </w:rPr>
        <w:t>s</w:t>
      </w:r>
      <w:r w:rsidR="00515E62" w:rsidRPr="00B733C4">
        <w:rPr>
          <w:rFonts w:ascii="Arial" w:hAnsi="Arial" w:cs="Arial"/>
        </w:rPr>
        <w:t xml:space="preserve"> held on </w:t>
      </w:r>
      <w:r w:rsidR="00BB3ED3" w:rsidRPr="00B733C4">
        <w:rPr>
          <w:rFonts w:ascii="Arial" w:hAnsi="Arial" w:cs="Arial"/>
        </w:rPr>
        <w:t>18 April</w:t>
      </w:r>
      <w:r w:rsidR="00155EC8" w:rsidRPr="00B733C4">
        <w:rPr>
          <w:rFonts w:ascii="Arial" w:hAnsi="Arial" w:cs="Arial"/>
        </w:rPr>
        <w:t xml:space="preserve"> </w:t>
      </w:r>
      <w:r w:rsidR="00C51CFF" w:rsidRPr="00B733C4">
        <w:rPr>
          <w:rFonts w:ascii="Arial" w:hAnsi="Arial" w:cs="Arial"/>
        </w:rPr>
        <w:t>2013</w:t>
      </w:r>
      <w:r w:rsidR="00BB3ED3" w:rsidRPr="00B733C4">
        <w:rPr>
          <w:rFonts w:ascii="Arial" w:hAnsi="Arial" w:cs="Arial"/>
        </w:rPr>
        <w:t>, 16 May, 30 May and 27 June</w:t>
      </w:r>
      <w:r w:rsidR="00C51CFF" w:rsidRPr="00B733C4">
        <w:rPr>
          <w:rFonts w:ascii="Arial" w:hAnsi="Arial" w:cs="Arial"/>
        </w:rPr>
        <w:t xml:space="preserve"> </w:t>
      </w:r>
      <w:r w:rsidR="00CB24DF" w:rsidRPr="00B733C4">
        <w:rPr>
          <w:rFonts w:ascii="Arial" w:hAnsi="Arial" w:cs="Arial"/>
        </w:rPr>
        <w:t>were</w:t>
      </w:r>
      <w:r w:rsidRPr="00B733C4">
        <w:rPr>
          <w:rFonts w:ascii="Arial" w:hAnsi="Arial" w:cs="Arial"/>
        </w:rPr>
        <w:t xml:space="preserve"> RECEIVED. </w:t>
      </w:r>
      <w:r w:rsidR="00061B4C" w:rsidRPr="00B733C4">
        <w:rPr>
          <w:rFonts w:ascii="Arial" w:hAnsi="Arial" w:cs="Arial"/>
        </w:rPr>
        <w:t xml:space="preserve">Under </w:t>
      </w:r>
      <w:r w:rsidR="00BB3ED3" w:rsidRPr="00B733C4">
        <w:rPr>
          <w:rFonts w:ascii="Arial" w:hAnsi="Arial" w:cs="Arial"/>
        </w:rPr>
        <w:t>specific items:</w:t>
      </w:r>
    </w:p>
    <w:p w:rsidR="00BB3ED3" w:rsidRPr="00B733C4" w:rsidRDefault="00BB3ED3" w:rsidP="00BB3ED3">
      <w:pPr>
        <w:pStyle w:val="ListParagraph"/>
        <w:ind w:left="1080"/>
        <w:rPr>
          <w:rFonts w:ascii="Arial" w:hAnsi="Arial" w:cs="Arial"/>
        </w:rPr>
      </w:pPr>
      <w:r w:rsidRPr="00B733C4">
        <w:rPr>
          <w:rFonts w:ascii="Arial" w:hAnsi="Arial" w:cs="Arial"/>
        </w:rPr>
        <w:t xml:space="preserve">7/3:8, </w:t>
      </w:r>
      <w:r w:rsidR="00F519BE" w:rsidRPr="00B733C4">
        <w:rPr>
          <w:rFonts w:ascii="Arial" w:hAnsi="Arial" w:cs="Arial"/>
        </w:rPr>
        <w:t xml:space="preserve">it was NOTED that </w:t>
      </w:r>
      <w:r w:rsidRPr="00B733C4">
        <w:rPr>
          <w:rFonts w:ascii="Arial" w:hAnsi="Arial" w:cs="Arial"/>
        </w:rPr>
        <w:t>the problems associated with Chartwells were regarded as legacy issues by the FTO team,</w:t>
      </w:r>
    </w:p>
    <w:p w:rsidR="0033634F" w:rsidRPr="00B733C4" w:rsidRDefault="00BB3ED3" w:rsidP="00BB3ED3">
      <w:pPr>
        <w:pStyle w:val="ListParagraph"/>
        <w:ind w:left="1080"/>
        <w:rPr>
          <w:rFonts w:ascii="Arial" w:hAnsi="Arial" w:cs="Arial"/>
        </w:rPr>
      </w:pPr>
      <w:r w:rsidRPr="00B733C4">
        <w:rPr>
          <w:rFonts w:ascii="Arial" w:hAnsi="Arial" w:cs="Arial"/>
        </w:rPr>
        <w:t>18</w:t>
      </w:r>
      <w:r w:rsidR="00061B4C" w:rsidRPr="00B733C4">
        <w:rPr>
          <w:rFonts w:ascii="Arial" w:hAnsi="Arial" w:cs="Arial"/>
        </w:rPr>
        <w:t>/</w:t>
      </w:r>
      <w:r w:rsidRPr="00B733C4">
        <w:rPr>
          <w:rFonts w:ascii="Arial" w:hAnsi="Arial" w:cs="Arial"/>
        </w:rPr>
        <w:t>4</w:t>
      </w:r>
      <w:r w:rsidR="00061B4C" w:rsidRPr="00B733C4">
        <w:rPr>
          <w:rFonts w:ascii="Arial" w:hAnsi="Arial" w:cs="Arial"/>
        </w:rPr>
        <w:t>:</w:t>
      </w:r>
      <w:r w:rsidRPr="00B733C4">
        <w:rPr>
          <w:rFonts w:ascii="Arial" w:hAnsi="Arial" w:cs="Arial"/>
        </w:rPr>
        <w:t>5</w:t>
      </w:r>
      <w:r w:rsidR="00061B4C" w:rsidRPr="00B733C4">
        <w:rPr>
          <w:rFonts w:ascii="Arial" w:hAnsi="Arial" w:cs="Arial"/>
        </w:rPr>
        <w:t xml:space="preserve">, </w:t>
      </w:r>
      <w:r w:rsidRPr="00B733C4">
        <w:rPr>
          <w:rFonts w:ascii="Arial" w:hAnsi="Arial" w:cs="Arial"/>
        </w:rPr>
        <w:t>the increase in the funding from UEL was NOTED with satisfaction,</w:t>
      </w:r>
    </w:p>
    <w:p w:rsidR="00BB3ED3" w:rsidRPr="00B733C4" w:rsidRDefault="00BB3ED3" w:rsidP="00BB3ED3">
      <w:pPr>
        <w:pStyle w:val="ListParagraph"/>
        <w:ind w:left="1080"/>
        <w:rPr>
          <w:rFonts w:ascii="Arial" w:hAnsi="Arial" w:cs="Arial"/>
        </w:rPr>
      </w:pPr>
      <w:r w:rsidRPr="00B733C4">
        <w:rPr>
          <w:rFonts w:ascii="Arial" w:hAnsi="Arial" w:cs="Arial"/>
        </w:rPr>
        <w:t xml:space="preserve">25/7:8, </w:t>
      </w:r>
      <w:r w:rsidR="00F519BE" w:rsidRPr="00B733C4">
        <w:rPr>
          <w:rFonts w:ascii="Arial" w:hAnsi="Arial" w:cs="Arial"/>
        </w:rPr>
        <w:t>changes to the UEL attendance policy to separate lateness from absence were NOTED</w:t>
      </w:r>
    </w:p>
    <w:p w:rsidR="00F519BE" w:rsidRPr="00B733C4" w:rsidRDefault="00F519BE" w:rsidP="00F519BE">
      <w:pPr>
        <w:ind w:left="720"/>
        <w:rPr>
          <w:rFonts w:ascii="Arial" w:hAnsi="Arial" w:cs="Arial"/>
        </w:rPr>
      </w:pPr>
      <w:r w:rsidRPr="00B733C4">
        <w:rPr>
          <w:rFonts w:ascii="Arial" w:hAnsi="Arial" w:cs="Arial"/>
        </w:rPr>
        <w:t xml:space="preserve">It was AGREED that members of the FTO team should present the notes from Leadership Team meetings at future meetings. </w:t>
      </w:r>
    </w:p>
    <w:p w:rsidR="00BD6444" w:rsidRPr="00B733C4" w:rsidRDefault="00AD27C2" w:rsidP="00BD6444">
      <w:pPr>
        <w:pStyle w:val="ListParagraph"/>
        <w:numPr>
          <w:ilvl w:val="0"/>
          <w:numId w:val="4"/>
        </w:numPr>
        <w:rPr>
          <w:rFonts w:ascii="Arial" w:hAnsi="Arial" w:cs="Arial"/>
        </w:rPr>
      </w:pPr>
      <w:r w:rsidRPr="00B733C4">
        <w:rPr>
          <w:rFonts w:ascii="Arial" w:hAnsi="Arial" w:cs="Arial"/>
        </w:rPr>
        <w:t xml:space="preserve">The notes from </w:t>
      </w:r>
      <w:r w:rsidR="00F519BE" w:rsidRPr="00B733C4">
        <w:rPr>
          <w:rFonts w:ascii="Arial" w:hAnsi="Arial" w:cs="Arial"/>
        </w:rPr>
        <w:t>Audit Committee</w:t>
      </w:r>
      <w:r w:rsidRPr="00B733C4">
        <w:rPr>
          <w:rFonts w:ascii="Arial" w:hAnsi="Arial" w:cs="Arial"/>
        </w:rPr>
        <w:t xml:space="preserve"> meeting held on 21 March </w:t>
      </w:r>
      <w:r w:rsidR="001511A3" w:rsidRPr="00B733C4">
        <w:rPr>
          <w:rFonts w:ascii="Arial" w:hAnsi="Arial" w:cs="Arial"/>
        </w:rPr>
        <w:t>2013 were</w:t>
      </w:r>
      <w:r w:rsidR="00C51CFF" w:rsidRPr="00B733C4">
        <w:rPr>
          <w:rFonts w:ascii="Arial" w:hAnsi="Arial" w:cs="Arial"/>
        </w:rPr>
        <w:t xml:space="preserve"> RECEIVED. </w:t>
      </w:r>
    </w:p>
    <w:p w:rsidR="001511A3" w:rsidRPr="00B733C4" w:rsidRDefault="00BD6444" w:rsidP="00AD27C2">
      <w:pPr>
        <w:pStyle w:val="ListParagraph"/>
        <w:numPr>
          <w:ilvl w:val="0"/>
          <w:numId w:val="4"/>
        </w:numPr>
        <w:rPr>
          <w:rFonts w:ascii="Arial" w:hAnsi="Arial" w:cs="Arial"/>
          <w:u w:val="single"/>
        </w:rPr>
      </w:pPr>
      <w:r w:rsidRPr="00B733C4">
        <w:rPr>
          <w:rFonts w:ascii="Arial" w:hAnsi="Arial" w:cs="Arial"/>
        </w:rPr>
        <w:t xml:space="preserve">The Minutes of the </w:t>
      </w:r>
      <w:r w:rsidR="00AD27C2" w:rsidRPr="00B733C4">
        <w:rPr>
          <w:rFonts w:ascii="Arial" w:hAnsi="Arial" w:cs="Arial"/>
        </w:rPr>
        <w:t>Audit</w:t>
      </w:r>
      <w:r w:rsidR="00061B4C" w:rsidRPr="00B733C4">
        <w:rPr>
          <w:rFonts w:ascii="Arial" w:hAnsi="Arial" w:cs="Arial"/>
        </w:rPr>
        <w:t xml:space="preserve"> Committee </w:t>
      </w:r>
      <w:r w:rsidR="00AD27C2" w:rsidRPr="00B733C4">
        <w:rPr>
          <w:rFonts w:ascii="Arial" w:hAnsi="Arial" w:cs="Arial"/>
        </w:rPr>
        <w:t>meeting</w:t>
      </w:r>
      <w:r w:rsidR="00F519BE" w:rsidRPr="00B733C4">
        <w:rPr>
          <w:rFonts w:ascii="Arial" w:hAnsi="Arial" w:cs="Arial"/>
        </w:rPr>
        <w:t>s</w:t>
      </w:r>
      <w:r w:rsidR="00AD27C2" w:rsidRPr="00B733C4">
        <w:rPr>
          <w:rFonts w:ascii="Arial" w:hAnsi="Arial" w:cs="Arial"/>
        </w:rPr>
        <w:t xml:space="preserve"> held on 2</w:t>
      </w:r>
      <w:r w:rsidR="00F519BE" w:rsidRPr="00B733C4">
        <w:rPr>
          <w:rFonts w:ascii="Arial" w:hAnsi="Arial" w:cs="Arial"/>
        </w:rPr>
        <w:t>9</w:t>
      </w:r>
      <w:r w:rsidR="00AD27C2" w:rsidRPr="00B733C4">
        <w:rPr>
          <w:rFonts w:ascii="Arial" w:hAnsi="Arial" w:cs="Arial"/>
        </w:rPr>
        <w:t xml:space="preserve"> Ma</w:t>
      </w:r>
      <w:r w:rsidR="00F519BE" w:rsidRPr="00B733C4">
        <w:rPr>
          <w:rFonts w:ascii="Arial" w:hAnsi="Arial" w:cs="Arial"/>
        </w:rPr>
        <w:t>y and 2 July</w:t>
      </w:r>
      <w:r w:rsidR="00AD27C2" w:rsidRPr="00B733C4">
        <w:rPr>
          <w:rFonts w:ascii="Arial" w:hAnsi="Arial" w:cs="Arial"/>
        </w:rPr>
        <w:t xml:space="preserve"> were RECEIVED. </w:t>
      </w:r>
      <w:r w:rsidR="00F519BE" w:rsidRPr="00B733C4">
        <w:rPr>
          <w:rFonts w:ascii="Arial" w:hAnsi="Arial" w:cs="Arial"/>
        </w:rPr>
        <w:t xml:space="preserve">It was NOTED that the recommendations made in the BDO Internal Audit report </w:t>
      </w:r>
      <w:r w:rsidR="001C1BE7" w:rsidRPr="00B733C4">
        <w:rPr>
          <w:rFonts w:ascii="Arial" w:hAnsi="Arial" w:cs="Arial"/>
        </w:rPr>
        <w:t>were technical rather than about organisational culture but that both needed to be addressed in order to make the Union’s democratic meetings work properly.</w:t>
      </w:r>
      <w:r w:rsidR="001511A3" w:rsidRPr="00B733C4">
        <w:rPr>
          <w:rFonts w:ascii="Arial" w:hAnsi="Arial" w:cs="Arial"/>
        </w:rPr>
        <w:t xml:space="preserve"> </w:t>
      </w:r>
    </w:p>
    <w:p w:rsidR="001C1BE7" w:rsidRPr="00B733C4" w:rsidRDefault="001C1BE7" w:rsidP="00AD27C2">
      <w:pPr>
        <w:pStyle w:val="ListParagraph"/>
        <w:numPr>
          <w:ilvl w:val="0"/>
          <w:numId w:val="4"/>
        </w:numPr>
        <w:rPr>
          <w:rFonts w:ascii="Arial" w:hAnsi="Arial" w:cs="Arial"/>
          <w:u w:val="single"/>
        </w:rPr>
      </w:pPr>
      <w:r w:rsidRPr="00B733C4">
        <w:rPr>
          <w:rFonts w:ascii="Arial" w:hAnsi="Arial" w:cs="Arial"/>
        </w:rPr>
        <w:t xml:space="preserve">The Minutes of the Finance Committee meeting held on 5 June were RECEIVED. It was NOTED that the proceeds from selling back the shares in NUS Services Ltd. </w:t>
      </w:r>
      <w:r w:rsidR="00B733C4" w:rsidRPr="00B733C4">
        <w:rPr>
          <w:rFonts w:ascii="Arial" w:hAnsi="Arial" w:cs="Arial"/>
        </w:rPr>
        <w:t>would</w:t>
      </w:r>
      <w:r w:rsidRPr="00B733C4">
        <w:rPr>
          <w:rFonts w:ascii="Arial" w:hAnsi="Arial" w:cs="Arial"/>
        </w:rPr>
        <w:t xml:space="preserve"> be shown as a balance sheet transaction rather than a windfall in the income/expenditure account.</w:t>
      </w:r>
    </w:p>
    <w:p w:rsidR="001C1BE7" w:rsidRPr="00B733C4" w:rsidRDefault="001C1BE7" w:rsidP="00AD27C2">
      <w:pPr>
        <w:pStyle w:val="ListParagraph"/>
        <w:numPr>
          <w:ilvl w:val="0"/>
          <w:numId w:val="4"/>
        </w:numPr>
        <w:rPr>
          <w:rFonts w:ascii="Arial" w:hAnsi="Arial" w:cs="Arial"/>
          <w:u w:val="single"/>
        </w:rPr>
      </w:pPr>
      <w:r w:rsidRPr="00B733C4">
        <w:rPr>
          <w:rFonts w:ascii="Arial" w:hAnsi="Arial" w:cs="Arial"/>
        </w:rPr>
        <w:t>The Minutes of the Evaluation, Ethics &amp; Standards Committee meetings held on 23 April and 11 June were RECEIVED. The Board emphasised the need for greater levels of student involvement in the initiatives covered.</w:t>
      </w:r>
    </w:p>
    <w:p w:rsidR="001511A3" w:rsidRPr="00B733C4" w:rsidRDefault="001511A3" w:rsidP="001511A3">
      <w:pPr>
        <w:pStyle w:val="ListParagraph"/>
        <w:ind w:left="1080"/>
        <w:rPr>
          <w:rFonts w:ascii="Arial" w:hAnsi="Arial" w:cs="Arial"/>
          <w:u w:val="single"/>
        </w:rPr>
      </w:pPr>
    </w:p>
    <w:p w:rsidR="00061B4C" w:rsidRPr="00B733C4" w:rsidRDefault="00061B4C" w:rsidP="00AD27C2">
      <w:pPr>
        <w:pStyle w:val="ListParagraph"/>
        <w:numPr>
          <w:ilvl w:val="0"/>
          <w:numId w:val="14"/>
        </w:numPr>
        <w:rPr>
          <w:rFonts w:ascii="Arial" w:hAnsi="Arial" w:cs="Arial"/>
          <w:u w:val="single"/>
        </w:rPr>
      </w:pPr>
      <w:r w:rsidRPr="00B733C4">
        <w:rPr>
          <w:rFonts w:ascii="Arial" w:hAnsi="Arial" w:cs="Arial"/>
          <w:u w:val="single"/>
        </w:rPr>
        <w:t>Management Accounts</w:t>
      </w:r>
    </w:p>
    <w:p w:rsidR="00061B4C" w:rsidRPr="00B733C4" w:rsidRDefault="00061B4C" w:rsidP="00061B4C">
      <w:pPr>
        <w:pStyle w:val="ListParagraph"/>
        <w:rPr>
          <w:rFonts w:ascii="Arial" w:hAnsi="Arial" w:cs="Arial"/>
          <w:u w:val="single"/>
        </w:rPr>
      </w:pPr>
    </w:p>
    <w:p w:rsidR="00061B4C" w:rsidRPr="00B733C4" w:rsidRDefault="00B02ACD" w:rsidP="00B479BD">
      <w:pPr>
        <w:pStyle w:val="ListParagraph"/>
        <w:ind w:left="360"/>
        <w:rPr>
          <w:rFonts w:ascii="Arial" w:hAnsi="Arial" w:cs="Arial"/>
        </w:rPr>
      </w:pPr>
      <w:r w:rsidRPr="00B733C4">
        <w:rPr>
          <w:rFonts w:ascii="Arial" w:hAnsi="Arial" w:cs="Arial"/>
        </w:rPr>
        <w:t xml:space="preserve">The </w:t>
      </w:r>
      <w:r w:rsidR="001C1BE7" w:rsidRPr="00B733C4">
        <w:rPr>
          <w:rFonts w:ascii="Arial" w:hAnsi="Arial" w:cs="Arial"/>
        </w:rPr>
        <w:t>June</w:t>
      </w:r>
      <w:r w:rsidRPr="00B733C4">
        <w:rPr>
          <w:rFonts w:ascii="Arial" w:hAnsi="Arial" w:cs="Arial"/>
        </w:rPr>
        <w:t xml:space="preserve"> management accounts were</w:t>
      </w:r>
      <w:r w:rsidR="00AD27C2" w:rsidRPr="00B733C4">
        <w:rPr>
          <w:rFonts w:ascii="Arial" w:hAnsi="Arial" w:cs="Arial"/>
        </w:rPr>
        <w:t xml:space="preserve"> RECEIVED</w:t>
      </w:r>
      <w:r w:rsidRPr="00B733C4">
        <w:rPr>
          <w:rFonts w:ascii="Arial" w:hAnsi="Arial" w:cs="Arial"/>
        </w:rPr>
        <w:t>.</w:t>
      </w:r>
    </w:p>
    <w:p w:rsidR="00B02ACD" w:rsidRPr="00B733C4" w:rsidRDefault="00B02ACD" w:rsidP="00061B4C">
      <w:pPr>
        <w:pStyle w:val="ListParagraph"/>
        <w:rPr>
          <w:rFonts w:ascii="Arial" w:hAnsi="Arial" w:cs="Arial"/>
        </w:rPr>
      </w:pPr>
    </w:p>
    <w:p w:rsidR="00B479BD" w:rsidRPr="00B733C4" w:rsidRDefault="001C1BE7" w:rsidP="0045773F">
      <w:pPr>
        <w:pStyle w:val="ListParagraph"/>
        <w:numPr>
          <w:ilvl w:val="0"/>
          <w:numId w:val="14"/>
        </w:numPr>
        <w:rPr>
          <w:rFonts w:ascii="Arial" w:hAnsi="Arial" w:cs="Arial"/>
          <w:u w:val="single"/>
        </w:rPr>
      </w:pPr>
      <w:r w:rsidRPr="00B733C4">
        <w:rPr>
          <w:rFonts w:ascii="Arial" w:hAnsi="Arial" w:cs="Arial"/>
          <w:u w:val="single"/>
        </w:rPr>
        <w:t>Report from the NUS External Trustees Conference</w:t>
      </w:r>
    </w:p>
    <w:p w:rsidR="001C1BE7" w:rsidRPr="00B733C4" w:rsidRDefault="001C1BE7" w:rsidP="00B479BD">
      <w:pPr>
        <w:ind w:left="360"/>
        <w:rPr>
          <w:rFonts w:ascii="Arial" w:hAnsi="Arial" w:cs="Arial"/>
        </w:rPr>
      </w:pPr>
      <w:r w:rsidRPr="00B733C4">
        <w:rPr>
          <w:rFonts w:ascii="Arial" w:hAnsi="Arial" w:cs="Arial"/>
        </w:rPr>
        <w:t>Lee Rogers reported on an excellent event and the references made to a three year Union plan.</w:t>
      </w:r>
      <w:r w:rsidR="00B733C4">
        <w:rPr>
          <w:rFonts w:ascii="Arial" w:hAnsi="Arial" w:cs="Arial"/>
        </w:rPr>
        <w:t xml:space="preserve"> </w:t>
      </w:r>
      <w:r w:rsidRPr="00B733C4">
        <w:rPr>
          <w:rFonts w:ascii="Arial" w:hAnsi="Arial" w:cs="Arial"/>
        </w:rPr>
        <w:t xml:space="preserve">Notwithstanding that a Constitutional change would be required, it was AGREED that the FTO team should look at the merits of increasing the number of </w:t>
      </w:r>
      <w:r w:rsidRPr="00B733C4">
        <w:rPr>
          <w:rFonts w:ascii="Arial" w:hAnsi="Arial" w:cs="Arial"/>
        </w:rPr>
        <w:lastRenderedPageBreak/>
        <w:t xml:space="preserve">external trustees with the possible addition of a community trustee along with the need for greater diversity amongst the external </w:t>
      </w:r>
      <w:r w:rsidR="009777CA" w:rsidRPr="00B733C4">
        <w:rPr>
          <w:rFonts w:ascii="Arial" w:hAnsi="Arial" w:cs="Arial"/>
        </w:rPr>
        <w:t>cohort.</w:t>
      </w:r>
    </w:p>
    <w:p w:rsidR="001F2574" w:rsidRPr="00B733C4" w:rsidRDefault="001F2574" w:rsidP="0045773F">
      <w:pPr>
        <w:pStyle w:val="ListParagraph"/>
        <w:numPr>
          <w:ilvl w:val="0"/>
          <w:numId w:val="14"/>
        </w:numPr>
        <w:rPr>
          <w:rFonts w:ascii="Arial" w:hAnsi="Arial" w:cs="Arial"/>
          <w:u w:val="single"/>
        </w:rPr>
      </w:pPr>
      <w:r w:rsidRPr="00B733C4">
        <w:rPr>
          <w:rFonts w:ascii="Arial" w:hAnsi="Arial" w:cs="Arial"/>
          <w:u w:val="single"/>
        </w:rPr>
        <w:t>Chief Executive Officer’s report</w:t>
      </w:r>
    </w:p>
    <w:p w:rsidR="001511A3" w:rsidRPr="00B733C4" w:rsidRDefault="001F2574" w:rsidP="009777CA">
      <w:pPr>
        <w:ind w:left="360"/>
        <w:rPr>
          <w:rFonts w:ascii="Arial" w:hAnsi="Arial" w:cs="Arial"/>
        </w:rPr>
      </w:pPr>
      <w:r w:rsidRPr="00B733C4">
        <w:rPr>
          <w:rFonts w:ascii="Arial" w:hAnsi="Arial" w:cs="Arial"/>
        </w:rPr>
        <w:t>The CEO’s report was RECEIVED</w:t>
      </w:r>
      <w:r w:rsidR="00B02ACD" w:rsidRPr="00B733C4">
        <w:rPr>
          <w:rFonts w:ascii="Arial" w:hAnsi="Arial" w:cs="Arial"/>
        </w:rPr>
        <w:t>.</w:t>
      </w:r>
      <w:r w:rsidRPr="00B733C4">
        <w:rPr>
          <w:rFonts w:ascii="Arial" w:hAnsi="Arial" w:cs="Arial"/>
        </w:rPr>
        <w:t xml:space="preserve"> </w:t>
      </w:r>
      <w:r w:rsidR="00B02ACD" w:rsidRPr="00B733C4">
        <w:rPr>
          <w:rFonts w:ascii="Arial" w:hAnsi="Arial" w:cs="Arial"/>
        </w:rPr>
        <w:t xml:space="preserve"> </w:t>
      </w:r>
      <w:r w:rsidR="009777CA" w:rsidRPr="00B733C4">
        <w:rPr>
          <w:rFonts w:ascii="Arial" w:hAnsi="Arial" w:cs="Arial"/>
        </w:rPr>
        <w:t>In response to a question from Mariam Irshad, the CEO explained that SUSS was a staff pension scheme, now closed, for which the Union had a legal obligation to continue funding.</w:t>
      </w:r>
    </w:p>
    <w:p w:rsidR="009777CA" w:rsidRPr="00B733C4" w:rsidRDefault="009777CA" w:rsidP="009777CA">
      <w:pPr>
        <w:pStyle w:val="ListParagraph"/>
        <w:numPr>
          <w:ilvl w:val="0"/>
          <w:numId w:val="14"/>
        </w:numPr>
        <w:rPr>
          <w:rFonts w:ascii="Arial" w:hAnsi="Arial" w:cs="Arial"/>
          <w:u w:val="single"/>
        </w:rPr>
      </w:pPr>
      <w:r w:rsidRPr="00B733C4">
        <w:rPr>
          <w:rFonts w:ascii="Arial" w:hAnsi="Arial" w:cs="Arial"/>
        </w:rPr>
        <w:t xml:space="preserve"> </w:t>
      </w:r>
      <w:r w:rsidRPr="00B733C4">
        <w:rPr>
          <w:rFonts w:ascii="Arial" w:hAnsi="Arial" w:cs="Arial"/>
          <w:u w:val="single"/>
        </w:rPr>
        <w:t>Schedule of dates for 2013/14</w:t>
      </w:r>
    </w:p>
    <w:p w:rsidR="009777CA" w:rsidRPr="00B733C4" w:rsidRDefault="009777CA" w:rsidP="009777CA">
      <w:pPr>
        <w:ind w:left="360"/>
        <w:rPr>
          <w:rFonts w:ascii="Arial" w:hAnsi="Arial" w:cs="Arial"/>
        </w:rPr>
      </w:pPr>
      <w:r w:rsidRPr="00B733C4">
        <w:rPr>
          <w:rFonts w:ascii="Arial" w:hAnsi="Arial" w:cs="Arial"/>
        </w:rPr>
        <w:t>The draft schedule was AGREED along with a date for the Annual General Meeting on 27 November 2013.</w:t>
      </w:r>
    </w:p>
    <w:p w:rsidR="009777CA" w:rsidRPr="00B733C4" w:rsidRDefault="009777CA" w:rsidP="009777CA">
      <w:pPr>
        <w:pStyle w:val="ListParagraph"/>
        <w:numPr>
          <w:ilvl w:val="0"/>
          <w:numId w:val="14"/>
        </w:numPr>
        <w:rPr>
          <w:rFonts w:ascii="Arial" w:hAnsi="Arial" w:cs="Arial"/>
          <w:u w:val="single"/>
        </w:rPr>
      </w:pPr>
      <w:r w:rsidRPr="00B733C4">
        <w:rPr>
          <w:rFonts w:ascii="Arial" w:hAnsi="Arial" w:cs="Arial"/>
        </w:rPr>
        <w:t xml:space="preserve"> </w:t>
      </w:r>
      <w:r w:rsidRPr="00B733C4">
        <w:rPr>
          <w:rFonts w:ascii="Arial" w:hAnsi="Arial" w:cs="Arial"/>
          <w:u w:val="single"/>
        </w:rPr>
        <w:t>Meeting dates for 20</w:t>
      </w:r>
      <w:r w:rsidR="00DC0EA5">
        <w:rPr>
          <w:rFonts w:ascii="Arial" w:hAnsi="Arial" w:cs="Arial"/>
          <w:u w:val="single"/>
        </w:rPr>
        <w:t>1</w:t>
      </w:r>
      <w:r w:rsidRPr="00B733C4">
        <w:rPr>
          <w:rFonts w:ascii="Arial" w:hAnsi="Arial" w:cs="Arial"/>
          <w:u w:val="single"/>
        </w:rPr>
        <w:t>3/14</w:t>
      </w:r>
    </w:p>
    <w:p w:rsidR="009777CA" w:rsidRPr="00B733C4" w:rsidRDefault="009777CA" w:rsidP="009777CA">
      <w:pPr>
        <w:ind w:left="360"/>
        <w:rPr>
          <w:rFonts w:ascii="Arial" w:hAnsi="Arial" w:cs="Arial"/>
        </w:rPr>
      </w:pPr>
      <w:r w:rsidRPr="00B733C4">
        <w:rPr>
          <w:rFonts w:ascii="Arial" w:hAnsi="Arial" w:cs="Arial"/>
        </w:rPr>
        <w:t>The following schedule was AGREED nem con:</w:t>
      </w:r>
    </w:p>
    <w:p w:rsidR="009777CA" w:rsidRPr="00B733C4" w:rsidRDefault="009777CA" w:rsidP="009777CA">
      <w:pPr>
        <w:pStyle w:val="ListParagraph"/>
        <w:rPr>
          <w:rFonts w:ascii="Arial" w:hAnsi="Arial" w:cs="Arial"/>
        </w:rPr>
      </w:pPr>
      <w:r w:rsidRPr="00B733C4">
        <w:rPr>
          <w:rFonts w:ascii="Arial" w:hAnsi="Arial" w:cs="Arial"/>
        </w:rPr>
        <w:t>4 September: Board Development Day to look at FTO plans, the NUS Board Development Report, the student lifestyle survey and longer term strategy.</w:t>
      </w:r>
    </w:p>
    <w:p w:rsidR="009777CA" w:rsidRPr="00B733C4" w:rsidRDefault="009777CA" w:rsidP="009777CA">
      <w:pPr>
        <w:ind w:left="720"/>
        <w:rPr>
          <w:rFonts w:ascii="Arial" w:hAnsi="Arial" w:cs="Arial"/>
        </w:rPr>
      </w:pPr>
      <w:r w:rsidRPr="00B733C4">
        <w:rPr>
          <w:rFonts w:ascii="Arial" w:hAnsi="Arial" w:cs="Arial"/>
        </w:rPr>
        <w:t>23 October: Evaluation, Ethics &amp; Standards and Finance (to consider 2012/13 annual accounts and needing to start at 4.30 pm) Committees</w:t>
      </w:r>
    </w:p>
    <w:p w:rsidR="009777CA" w:rsidRPr="00B733C4" w:rsidRDefault="009777CA" w:rsidP="009777CA">
      <w:pPr>
        <w:ind w:left="720"/>
        <w:rPr>
          <w:rFonts w:ascii="Arial" w:hAnsi="Arial" w:cs="Arial"/>
        </w:rPr>
      </w:pPr>
      <w:r w:rsidRPr="00B733C4">
        <w:rPr>
          <w:rFonts w:ascii="Arial" w:hAnsi="Arial" w:cs="Arial"/>
        </w:rPr>
        <w:t>21 November: Audit Committee (to agree internal audit ToRs for 2014) and Board (to sign off 2012/13 annual accounts)</w:t>
      </w:r>
    </w:p>
    <w:p w:rsidR="009777CA" w:rsidRPr="00B733C4" w:rsidRDefault="009777CA" w:rsidP="009777CA">
      <w:pPr>
        <w:ind w:left="720"/>
        <w:rPr>
          <w:rFonts w:ascii="Arial" w:hAnsi="Arial" w:cs="Arial"/>
        </w:rPr>
      </w:pPr>
      <w:r w:rsidRPr="00B733C4">
        <w:rPr>
          <w:rFonts w:ascii="Arial" w:hAnsi="Arial" w:cs="Arial"/>
        </w:rPr>
        <w:t>17 December: Appointments &amp; Remuneration and Finance Committees (to receive first draft budget/grant bid for 2014/15)</w:t>
      </w:r>
    </w:p>
    <w:p w:rsidR="009777CA" w:rsidRPr="00B733C4" w:rsidRDefault="009777CA" w:rsidP="009777CA">
      <w:pPr>
        <w:ind w:left="720"/>
        <w:rPr>
          <w:rFonts w:ascii="Arial" w:hAnsi="Arial" w:cs="Arial"/>
        </w:rPr>
      </w:pPr>
      <w:r w:rsidRPr="00B733C4">
        <w:rPr>
          <w:rFonts w:ascii="Arial" w:hAnsi="Arial" w:cs="Arial"/>
        </w:rPr>
        <w:t>29 January: Evaluation, Ethics &amp; Standards Committee and Board</w:t>
      </w:r>
    </w:p>
    <w:p w:rsidR="009777CA" w:rsidRPr="00B733C4" w:rsidRDefault="009777CA" w:rsidP="009777CA">
      <w:pPr>
        <w:ind w:left="720"/>
        <w:rPr>
          <w:rFonts w:ascii="Arial" w:hAnsi="Arial" w:cs="Arial"/>
        </w:rPr>
      </w:pPr>
      <w:r w:rsidRPr="00B733C4">
        <w:rPr>
          <w:rFonts w:ascii="Arial" w:hAnsi="Arial" w:cs="Arial"/>
        </w:rPr>
        <w:t xml:space="preserve">25 February: Finance Committee </w:t>
      </w:r>
    </w:p>
    <w:p w:rsidR="009777CA" w:rsidRPr="00B733C4" w:rsidRDefault="009777CA" w:rsidP="009777CA">
      <w:pPr>
        <w:ind w:left="720"/>
        <w:rPr>
          <w:rFonts w:ascii="Arial" w:hAnsi="Arial" w:cs="Arial"/>
        </w:rPr>
      </w:pPr>
      <w:r w:rsidRPr="00B733C4">
        <w:rPr>
          <w:rFonts w:ascii="Arial" w:hAnsi="Arial" w:cs="Arial"/>
        </w:rPr>
        <w:t>25 March: Audit Committee and Board</w:t>
      </w:r>
    </w:p>
    <w:p w:rsidR="009777CA" w:rsidRPr="00B733C4" w:rsidRDefault="009777CA" w:rsidP="009777CA">
      <w:pPr>
        <w:ind w:left="720"/>
        <w:rPr>
          <w:rFonts w:ascii="Arial" w:hAnsi="Arial" w:cs="Arial"/>
        </w:rPr>
      </w:pPr>
      <w:r w:rsidRPr="00B733C4">
        <w:rPr>
          <w:rFonts w:ascii="Arial" w:hAnsi="Arial" w:cs="Arial"/>
        </w:rPr>
        <w:t>30 April: Finance and Evaluation, Ethics &amp; Standards Committees</w:t>
      </w:r>
    </w:p>
    <w:p w:rsidR="009777CA" w:rsidRPr="00B733C4" w:rsidRDefault="009777CA" w:rsidP="009777CA">
      <w:pPr>
        <w:ind w:left="720"/>
        <w:rPr>
          <w:rFonts w:ascii="Arial" w:hAnsi="Arial" w:cs="Arial"/>
        </w:rPr>
      </w:pPr>
      <w:r w:rsidRPr="00B733C4">
        <w:rPr>
          <w:rFonts w:ascii="Arial" w:hAnsi="Arial" w:cs="Arial"/>
        </w:rPr>
        <w:t>20 May: Board</w:t>
      </w:r>
    </w:p>
    <w:p w:rsidR="009777CA" w:rsidRPr="00B733C4" w:rsidRDefault="009777CA" w:rsidP="009777CA">
      <w:pPr>
        <w:ind w:left="720"/>
        <w:rPr>
          <w:rFonts w:ascii="Arial" w:hAnsi="Arial" w:cs="Arial"/>
        </w:rPr>
      </w:pPr>
      <w:r w:rsidRPr="00B733C4">
        <w:rPr>
          <w:rFonts w:ascii="Arial" w:hAnsi="Arial" w:cs="Arial"/>
        </w:rPr>
        <w:t>24 June: Finance and Audit Committees</w:t>
      </w:r>
    </w:p>
    <w:p w:rsidR="001511A3" w:rsidRDefault="009777CA" w:rsidP="00B733C4">
      <w:pPr>
        <w:ind w:left="720"/>
        <w:rPr>
          <w:rFonts w:ascii="Arial" w:hAnsi="Arial" w:cs="Arial"/>
        </w:rPr>
      </w:pPr>
      <w:r w:rsidRPr="00B733C4">
        <w:rPr>
          <w:rFonts w:ascii="Arial" w:hAnsi="Arial" w:cs="Arial"/>
        </w:rPr>
        <w:t>29 July: Board (new FTOs)</w:t>
      </w:r>
    </w:p>
    <w:p w:rsidR="00B733C4" w:rsidRPr="00B733C4" w:rsidRDefault="00B733C4" w:rsidP="00B733C4">
      <w:pPr>
        <w:ind w:left="720"/>
        <w:rPr>
          <w:rFonts w:ascii="Arial" w:hAnsi="Arial" w:cs="Arial"/>
        </w:rPr>
      </w:pPr>
    </w:p>
    <w:p w:rsidR="004456CF" w:rsidRPr="00B733C4" w:rsidRDefault="00A404F1" w:rsidP="00A404F1">
      <w:pPr>
        <w:rPr>
          <w:rFonts w:ascii="Arial" w:hAnsi="Arial" w:cs="Arial"/>
        </w:rPr>
      </w:pPr>
      <w:r w:rsidRPr="00B733C4">
        <w:rPr>
          <w:rFonts w:ascii="Arial" w:hAnsi="Arial" w:cs="Arial"/>
        </w:rPr>
        <w:t>Signed as a true and correct record……………………………………………………….</w:t>
      </w:r>
    </w:p>
    <w:p w:rsidR="00A404F1" w:rsidRPr="00B733C4" w:rsidRDefault="00A404F1" w:rsidP="00A404F1">
      <w:pPr>
        <w:rPr>
          <w:rFonts w:ascii="Arial" w:hAnsi="Arial" w:cs="Arial"/>
        </w:rPr>
      </w:pPr>
    </w:p>
    <w:p w:rsidR="00A404F1" w:rsidRPr="00B733C4" w:rsidRDefault="00A404F1" w:rsidP="00A404F1">
      <w:pPr>
        <w:rPr>
          <w:rFonts w:ascii="Arial" w:hAnsi="Arial" w:cs="Arial"/>
        </w:rPr>
      </w:pPr>
      <w:r w:rsidRPr="00B733C4">
        <w:rPr>
          <w:rFonts w:ascii="Arial" w:hAnsi="Arial" w:cs="Arial"/>
        </w:rPr>
        <w:t>Date…………………………………………………………………………………………….</w:t>
      </w:r>
    </w:p>
    <w:p w:rsidR="00B733C4" w:rsidRDefault="00B733C4" w:rsidP="007802E0">
      <w:pPr>
        <w:rPr>
          <w:rFonts w:ascii="Arial" w:hAnsi="Arial" w:cs="Arial"/>
        </w:rPr>
      </w:pPr>
    </w:p>
    <w:p w:rsidR="00A05A4A" w:rsidRDefault="007602D4" w:rsidP="007802E0">
      <w:pPr>
        <w:rPr>
          <w:rFonts w:ascii="Arial" w:hAnsi="Arial" w:cs="Arial"/>
          <w:sz w:val="24"/>
          <w:szCs w:val="24"/>
        </w:rPr>
      </w:pPr>
      <w:r w:rsidRPr="00B733C4">
        <w:rPr>
          <w:rFonts w:ascii="Arial" w:hAnsi="Arial" w:cs="Arial"/>
        </w:rPr>
        <w:t>MG/</w:t>
      </w:r>
      <w:r w:rsidR="00F10B30" w:rsidRPr="00B733C4">
        <w:rPr>
          <w:rFonts w:ascii="Arial" w:hAnsi="Arial" w:cs="Arial"/>
        </w:rPr>
        <w:t>B</w:t>
      </w:r>
      <w:r w:rsidRPr="00B733C4">
        <w:rPr>
          <w:rFonts w:ascii="Arial" w:hAnsi="Arial" w:cs="Arial"/>
        </w:rPr>
        <w:t>o</w:t>
      </w:r>
      <w:r w:rsidR="00F10B30" w:rsidRPr="00B733C4">
        <w:rPr>
          <w:rFonts w:ascii="Arial" w:hAnsi="Arial" w:cs="Arial"/>
        </w:rPr>
        <w:t>T</w:t>
      </w:r>
      <w:r w:rsidR="007802E0" w:rsidRPr="00B733C4">
        <w:rPr>
          <w:rFonts w:ascii="Arial" w:hAnsi="Arial" w:cs="Arial"/>
        </w:rPr>
        <w:t xml:space="preserve">/mg  </w:t>
      </w:r>
      <w:r w:rsidR="007802E0" w:rsidRPr="00A05A4A">
        <w:rPr>
          <w:rFonts w:ascii="Arial" w:hAnsi="Arial" w:cs="Arial"/>
          <w:sz w:val="24"/>
          <w:szCs w:val="24"/>
        </w:rPr>
        <w:t xml:space="preserve">                                                                                                          </w:t>
      </w:r>
    </w:p>
    <w:sectPr w:rsidR="00A05A4A" w:rsidSect="00D1153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3E8" w:rsidRDefault="00ED23E8" w:rsidP="00A05A4A">
      <w:pPr>
        <w:spacing w:after="0" w:line="240" w:lineRule="auto"/>
      </w:pPr>
      <w:r>
        <w:separator/>
      </w:r>
    </w:p>
  </w:endnote>
  <w:endnote w:type="continuationSeparator" w:id="0">
    <w:p w:rsidR="00ED23E8" w:rsidRDefault="00ED23E8" w:rsidP="00A05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12422"/>
      <w:docPartObj>
        <w:docPartGallery w:val="Page Numbers (Bottom of Page)"/>
        <w:docPartUnique/>
      </w:docPartObj>
    </w:sdtPr>
    <w:sdtContent>
      <w:sdt>
        <w:sdtPr>
          <w:id w:val="565050477"/>
          <w:docPartObj>
            <w:docPartGallery w:val="Page Numbers (Top of Page)"/>
            <w:docPartUnique/>
          </w:docPartObj>
        </w:sdtPr>
        <w:sdtContent>
          <w:p w:rsidR="00ED23E8" w:rsidRDefault="00ED23E8">
            <w:pPr>
              <w:pStyle w:val="Footer"/>
              <w:jc w:val="center"/>
            </w:pPr>
            <w:r>
              <w:t xml:space="preserve">Page </w:t>
            </w:r>
            <w:r w:rsidR="00846C85">
              <w:rPr>
                <w:b/>
                <w:sz w:val="24"/>
                <w:szCs w:val="24"/>
              </w:rPr>
              <w:fldChar w:fldCharType="begin"/>
            </w:r>
            <w:r>
              <w:rPr>
                <w:b/>
              </w:rPr>
              <w:instrText xml:space="preserve"> PAGE </w:instrText>
            </w:r>
            <w:r w:rsidR="00846C85">
              <w:rPr>
                <w:b/>
                <w:sz w:val="24"/>
                <w:szCs w:val="24"/>
              </w:rPr>
              <w:fldChar w:fldCharType="separate"/>
            </w:r>
            <w:r w:rsidR="00DC0EA5">
              <w:rPr>
                <w:b/>
                <w:noProof/>
              </w:rPr>
              <w:t>1</w:t>
            </w:r>
            <w:r w:rsidR="00846C85">
              <w:rPr>
                <w:b/>
                <w:sz w:val="24"/>
                <w:szCs w:val="24"/>
              </w:rPr>
              <w:fldChar w:fldCharType="end"/>
            </w:r>
            <w:r>
              <w:t xml:space="preserve"> of </w:t>
            </w:r>
            <w:r w:rsidR="00846C85">
              <w:rPr>
                <w:b/>
                <w:sz w:val="24"/>
                <w:szCs w:val="24"/>
              </w:rPr>
              <w:fldChar w:fldCharType="begin"/>
            </w:r>
            <w:r>
              <w:rPr>
                <w:b/>
              </w:rPr>
              <w:instrText xml:space="preserve"> NUMPAGES  </w:instrText>
            </w:r>
            <w:r w:rsidR="00846C85">
              <w:rPr>
                <w:b/>
                <w:sz w:val="24"/>
                <w:szCs w:val="24"/>
              </w:rPr>
              <w:fldChar w:fldCharType="separate"/>
            </w:r>
            <w:r w:rsidR="00DC0EA5">
              <w:rPr>
                <w:b/>
                <w:noProof/>
              </w:rPr>
              <w:t>3</w:t>
            </w:r>
            <w:r w:rsidR="00846C85">
              <w:rPr>
                <w:b/>
                <w:sz w:val="24"/>
                <w:szCs w:val="24"/>
              </w:rPr>
              <w:fldChar w:fldCharType="end"/>
            </w:r>
          </w:p>
        </w:sdtContent>
      </w:sdt>
    </w:sdtContent>
  </w:sdt>
  <w:p w:rsidR="00ED23E8" w:rsidRDefault="00ED23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3E8" w:rsidRDefault="00ED23E8" w:rsidP="00A05A4A">
      <w:pPr>
        <w:spacing w:after="0" w:line="240" w:lineRule="auto"/>
      </w:pPr>
      <w:r>
        <w:separator/>
      </w:r>
    </w:p>
  </w:footnote>
  <w:footnote w:type="continuationSeparator" w:id="0">
    <w:p w:rsidR="00ED23E8" w:rsidRDefault="00ED23E8" w:rsidP="00A05A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0022"/>
    <w:multiLevelType w:val="hybridMultilevel"/>
    <w:tmpl w:val="A6D000A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277E9"/>
    <w:multiLevelType w:val="hybridMultilevel"/>
    <w:tmpl w:val="7D326C94"/>
    <w:lvl w:ilvl="0" w:tplc="35DEEA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5297EF3"/>
    <w:multiLevelType w:val="hybridMultilevel"/>
    <w:tmpl w:val="40D0F536"/>
    <w:lvl w:ilvl="0" w:tplc="2E18A53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7D1F72"/>
    <w:multiLevelType w:val="hybridMultilevel"/>
    <w:tmpl w:val="9A367196"/>
    <w:lvl w:ilvl="0" w:tplc="6F523C02">
      <w:start w:val="1"/>
      <w:numFmt w:val="low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D32151"/>
    <w:multiLevelType w:val="hybridMultilevel"/>
    <w:tmpl w:val="7DF6E8D2"/>
    <w:lvl w:ilvl="0" w:tplc="BD54E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A0B4AB1"/>
    <w:multiLevelType w:val="hybridMultilevel"/>
    <w:tmpl w:val="383E27BC"/>
    <w:lvl w:ilvl="0" w:tplc="0FC68F34">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4F043C"/>
    <w:multiLevelType w:val="hybridMultilevel"/>
    <w:tmpl w:val="C4C2D9D8"/>
    <w:lvl w:ilvl="0" w:tplc="E6107C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1A03BA6"/>
    <w:multiLevelType w:val="hybridMultilevel"/>
    <w:tmpl w:val="D706960E"/>
    <w:lvl w:ilvl="0" w:tplc="249615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664BD6"/>
    <w:multiLevelType w:val="hybridMultilevel"/>
    <w:tmpl w:val="365818BC"/>
    <w:lvl w:ilvl="0" w:tplc="42AC48FE">
      <w:start w:val="2"/>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9B60B3"/>
    <w:multiLevelType w:val="hybridMultilevel"/>
    <w:tmpl w:val="3B9AEBB4"/>
    <w:lvl w:ilvl="0" w:tplc="41C203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B8507B"/>
    <w:multiLevelType w:val="hybridMultilevel"/>
    <w:tmpl w:val="DE2E109E"/>
    <w:lvl w:ilvl="0" w:tplc="6D642CE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ED030F9"/>
    <w:multiLevelType w:val="hybridMultilevel"/>
    <w:tmpl w:val="1BB206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EFD6103"/>
    <w:multiLevelType w:val="hybridMultilevel"/>
    <w:tmpl w:val="23002ECC"/>
    <w:lvl w:ilvl="0" w:tplc="8236B7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C4616AF"/>
    <w:multiLevelType w:val="hybridMultilevel"/>
    <w:tmpl w:val="E328F6B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nsid w:val="3E741E4C"/>
    <w:multiLevelType w:val="hybridMultilevel"/>
    <w:tmpl w:val="23F4D1E4"/>
    <w:lvl w:ilvl="0" w:tplc="C89214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06E7DB9"/>
    <w:multiLevelType w:val="hybridMultilevel"/>
    <w:tmpl w:val="BDC6C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0F1BFB"/>
    <w:multiLevelType w:val="hybridMultilevel"/>
    <w:tmpl w:val="51EE9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C7F77CC"/>
    <w:multiLevelType w:val="hybridMultilevel"/>
    <w:tmpl w:val="5E6EF86C"/>
    <w:lvl w:ilvl="0" w:tplc="E3E0C9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394222"/>
    <w:multiLevelType w:val="hybridMultilevel"/>
    <w:tmpl w:val="7C624DAA"/>
    <w:lvl w:ilvl="0" w:tplc="07FA5BF6">
      <w:start w:val="2"/>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58433F20"/>
    <w:multiLevelType w:val="hybridMultilevel"/>
    <w:tmpl w:val="A9C8EB28"/>
    <w:lvl w:ilvl="0" w:tplc="33687666">
      <w:start w:val="2"/>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8D661F3"/>
    <w:multiLevelType w:val="hybridMultilevel"/>
    <w:tmpl w:val="FFC6D218"/>
    <w:lvl w:ilvl="0" w:tplc="C20CD87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9CC3BE9"/>
    <w:multiLevelType w:val="hybridMultilevel"/>
    <w:tmpl w:val="52121190"/>
    <w:lvl w:ilvl="0" w:tplc="CC24277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F870F87"/>
    <w:multiLevelType w:val="hybridMultilevel"/>
    <w:tmpl w:val="6DAA9A1E"/>
    <w:lvl w:ilvl="0" w:tplc="98EAE4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0BD7F98"/>
    <w:multiLevelType w:val="hybridMultilevel"/>
    <w:tmpl w:val="45E6F8C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970706"/>
    <w:multiLevelType w:val="hybridMultilevel"/>
    <w:tmpl w:val="736EA0E8"/>
    <w:lvl w:ilvl="0" w:tplc="E36422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FA4588"/>
    <w:multiLevelType w:val="hybridMultilevel"/>
    <w:tmpl w:val="200A8498"/>
    <w:lvl w:ilvl="0" w:tplc="3048AD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6B02E2"/>
    <w:multiLevelType w:val="hybridMultilevel"/>
    <w:tmpl w:val="C29C7FC2"/>
    <w:lvl w:ilvl="0" w:tplc="88A818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3D6900"/>
    <w:multiLevelType w:val="hybridMultilevel"/>
    <w:tmpl w:val="45846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1"/>
  </w:num>
  <w:num w:numId="4">
    <w:abstractNumId w:val="22"/>
  </w:num>
  <w:num w:numId="5">
    <w:abstractNumId w:val="20"/>
  </w:num>
  <w:num w:numId="6">
    <w:abstractNumId w:val="18"/>
  </w:num>
  <w:num w:numId="7">
    <w:abstractNumId w:val="10"/>
  </w:num>
  <w:num w:numId="8">
    <w:abstractNumId w:val="17"/>
  </w:num>
  <w:num w:numId="9">
    <w:abstractNumId w:val="19"/>
  </w:num>
  <w:num w:numId="10">
    <w:abstractNumId w:val="14"/>
  </w:num>
  <w:num w:numId="11">
    <w:abstractNumId w:val="3"/>
  </w:num>
  <w:num w:numId="12">
    <w:abstractNumId w:val="25"/>
  </w:num>
  <w:num w:numId="13">
    <w:abstractNumId w:val="6"/>
  </w:num>
  <w:num w:numId="14">
    <w:abstractNumId w:val="0"/>
  </w:num>
  <w:num w:numId="15">
    <w:abstractNumId w:val="13"/>
  </w:num>
  <w:num w:numId="16">
    <w:abstractNumId w:val="12"/>
  </w:num>
  <w:num w:numId="17">
    <w:abstractNumId w:val="26"/>
  </w:num>
  <w:num w:numId="18">
    <w:abstractNumId w:val="8"/>
  </w:num>
  <w:num w:numId="19">
    <w:abstractNumId w:val="9"/>
  </w:num>
  <w:num w:numId="20">
    <w:abstractNumId w:val="11"/>
  </w:num>
  <w:num w:numId="21">
    <w:abstractNumId w:val="7"/>
  </w:num>
  <w:num w:numId="22">
    <w:abstractNumId w:val="27"/>
  </w:num>
  <w:num w:numId="23">
    <w:abstractNumId w:val="21"/>
  </w:num>
  <w:num w:numId="24">
    <w:abstractNumId w:val="23"/>
  </w:num>
  <w:num w:numId="25">
    <w:abstractNumId w:val="4"/>
  </w:num>
  <w:num w:numId="26">
    <w:abstractNumId w:val="16"/>
  </w:num>
  <w:num w:numId="27">
    <w:abstractNumId w:val="24"/>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5585"/>
    <w:rsid w:val="0000292E"/>
    <w:rsid w:val="00013862"/>
    <w:rsid w:val="00050A07"/>
    <w:rsid w:val="00061B4C"/>
    <w:rsid w:val="000721D9"/>
    <w:rsid w:val="00085374"/>
    <w:rsid w:val="00093E07"/>
    <w:rsid w:val="000A6FDD"/>
    <w:rsid w:val="000D0138"/>
    <w:rsid w:val="000E0E3F"/>
    <w:rsid w:val="000E3922"/>
    <w:rsid w:val="000E5A68"/>
    <w:rsid w:val="000F6900"/>
    <w:rsid w:val="000F6C94"/>
    <w:rsid w:val="00102153"/>
    <w:rsid w:val="00113860"/>
    <w:rsid w:val="00114FCA"/>
    <w:rsid w:val="001511A3"/>
    <w:rsid w:val="00155EC8"/>
    <w:rsid w:val="0016548B"/>
    <w:rsid w:val="001826B0"/>
    <w:rsid w:val="001926FE"/>
    <w:rsid w:val="00194FE6"/>
    <w:rsid w:val="001C1BE7"/>
    <w:rsid w:val="001D4175"/>
    <w:rsid w:val="001E6382"/>
    <w:rsid w:val="001F2574"/>
    <w:rsid w:val="001F2E78"/>
    <w:rsid w:val="001F3BCC"/>
    <w:rsid w:val="001F630E"/>
    <w:rsid w:val="00201537"/>
    <w:rsid w:val="00202105"/>
    <w:rsid w:val="00202FA2"/>
    <w:rsid w:val="00223808"/>
    <w:rsid w:val="00295AFF"/>
    <w:rsid w:val="002B4475"/>
    <w:rsid w:val="002C1E56"/>
    <w:rsid w:val="002E0FB0"/>
    <w:rsid w:val="002E44AE"/>
    <w:rsid w:val="0033259B"/>
    <w:rsid w:val="0033634F"/>
    <w:rsid w:val="003843FA"/>
    <w:rsid w:val="003A0BFC"/>
    <w:rsid w:val="003E6382"/>
    <w:rsid w:val="003F1A1D"/>
    <w:rsid w:val="004179BC"/>
    <w:rsid w:val="00427936"/>
    <w:rsid w:val="004456CF"/>
    <w:rsid w:val="0045773F"/>
    <w:rsid w:val="004620BF"/>
    <w:rsid w:val="00491406"/>
    <w:rsid w:val="004D7899"/>
    <w:rsid w:val="004F4D7F"/>
    <w:rsid w:val="00515E62"/>
    <w:rsid w:val="00526134"/>
    <w:rsid w:val="005351F4"/>
    <w:rsid w:val="00547629"/>
    <w:rsid w:val="005527D5"/>
    <w:rsid w:val="005A001E"/>
    <w:rsid w:val="005D0EA2"/>
    <w:rsid w:val="005E5B17"/>
    <w:rsid w:val="005F452E"/>
    <w:rsid w:val="00657BEB"/>
    <w:rsid w:val="00685656"/>
    <w:rsid w:val="006B758F"/>
    <w:rsid w:val="006C628F"/>
    <w:rsid w:val="006C77E5"/>
    <w:rsid w:val="007602D4"/>
    <w:rsid w:val="007802E0"/>
    <w:rsid w:val="007A122A"/>
    <w:rsid w:val="007A34C2"/>
    <w:rsid w:val="007D2495"/>
    <w:rsid w:val="00832945"/>
    <w:rsid w:val="00846C85"/>
    <w:rsid w:val="008535FF"/>
    <w:rsid w:val="008561C3"/>
    <w:rsid w:val="008613B5"/>
    <w:rsid w:val="00871410"/>
    <w:rsid w:val="00886F67"/>
    <w:rsid w:val="008A251F"/>
    <w:rsid w:val="008A7BBB"/>
    <w:rsid w:val="008C5E20"/>
    <w:rsid w:val="008D6439"/>
    <w:rsid w:val="00905279"/>
    <w:rsid w:val="009414AF"/>
    <w:rsid w:val="00955E56"/>
    <w:rsid w:val="009713EC"/>
    <w:rsid w:val="0097758B"/>
    <w:rsid w:val="009777CA"/>
    <w:rsid w:val="009A6741"/>
    <w:rsid w:val="009B1D6F"/>
    <w:rsid w:val="009E08A4"/>
    <w:rsid w:val="009E3581"/>
    <w:rsid w:val="009E382F"/>
    <w:rsid w:val="009F1EAB"/>
    <w:rsid w:val="009F435B"/>
    <w:rsid w:val="009F46BB"/>
    <w:rsid w:val="00A05A4A"/>
    <w:rsid w:val="00A1645A"/>
    <w:rsid w:val="00A20B7A"/>
    <w:rsid w:val="00A32920"/>
    <w:rsid w:val="00A404F1"/>
    <w:rsid w:val="00A60AF1"/>
    <w:rsid w:val="00AD27C2"/>
    <w:rsid w:val="00AF5819"/>
    <w:rsid w:val="00B02ACD"/>
    <w:rsid w:val="00B055D3"/>
    <w:rsid w:val="00B22FB8"/>
    <w:rsid w:val="00B26914"/>
    <w:rsid w:val="00B30DDE"/>
    <w:rsid w:val="00B349B5"/>
    <w:rsid w:val="00B4772B"/>
    <w:rsid w:val="00B479BD"/>
    <w:rsid w:val="00B650FB"/>
    <w:rsid w:val="00B733C4"/>
    <w:rsid w:val="00BA37F1"/>
    <w:rsid w:val="00BB3ED3"/>
    <w:rsid w:val="00BD6444"/>
    <w:rsid w:val="00C02B54"/>
    <w:rsid w:val="00C14A42"/>
    <w:rsid w:val="00C330EA"/>
    <w:rsid w:val="00C51CFF"/>
    <w:rsid w:val="00C87C19"/>
    <w:rsid w:val="00CB24DF"/>
    <w:rsid w:val="00CD02B7"/>
    <w:rsid w:val="00D11539"/>
    <w:rsid w:val="00D179ED"/>
    <w:rsid w:val="00D2218E"/>
    <w:rsid w:val="00D43723"/>
    <w:rsid w:val="00D85128"/>
    <w:rsid w:val="00D85759"/>
    <w:rsid w:val="00DA610E"/>
    <w:rsid w:val="00DA70A5"/>
    <w:rsid w:val="00DB4406"/>
    <w:rsid w:val="00DC0EA5"/>
    <w:rsid w:val="00DC0F78"/>
    <w:rsid w:val="00DF08F1"/>
    <w:rsid w:val="00DF55FA"/>
    <w:rsid w:val="00E05A4E"/>
    <w:rsid w:val="00E07035"/>
    <w:rsid w:val="00E165D3"/>
    <w:rsid w:val="00E166CD"/>
    <w:rsid w:val="00E17A4F"/>
    <w:rsid w:val="00E43B07"/>
    <w:rsid w:val="00E45D83"/>
    <w:rsid w:val="00E53999"/>
    <w:rsid w:val="00EB19E5"/>
    <w:rsid w:val="00EB24CE"/>
    <w:rsid w:val="00EB5585"/>
    <w:rsid w:val="00ED1B42"/>
    <w:rsid w:val="00ED23E8"/>
    <w:rsid w:val="00F05139"/>
    <w:rsid w:val="00F10B30"/>
    <w:rsid w:val="00F3186D"/>
    <w:rsid w:val="00F455FC"/>
    <w:rsid w:val="00F519BE"/>
    <w:rsid w:val="00F84292"/>
    <w:rsid w:val="00F8598C"/>
    <w:rsid w:val="00FD67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585"/>
    <w:pPr>
      <w:ind w:left="720"/>
      <w:contextualSpacing/>
    </w:pPr>
  </w:style>
  <w:style w:type="paragraph" w:styleId="Header">
    <w:name w:val="header"/>
    <w:basedOn w:val="Normal"/>
    <w:link w:val="HeaderChar"/>
    <w:uiPriority w:val="99"/>
    <w:semiHidden/>
    <w:unhideWhenUsed/>
    <w:rsid w:val="00A05A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5A4A"/>
  </w:style>
  <w:style w:type="paragraph" w:styleId="Footer">
    <w:name w:val="footer"/>
    <w:basedOn w:val="Normal"/>
    <w:link w:val="FooterChar"/>
    <w:uiPriority w:val="99"/>
    <w:unhideWhenUsed/>
    <w:rsid w:val="00A05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A4A"/>
  </w:style>
  <w:style w:type="paragraph" w:customStyle="1" w:styleId="Default">
    <w:name w:val="Default"/>
    <w:rsid w:val="00061B4C"/>
    <w:pPr>
      <w:autoSpaceDE w:val="0"/>
      <w:autoSpaceDN w:val="0"/>
      <w:adjustRightInd w:val="0"/>
      <w:spacing w:after="0" w:line="240" w:lineRule="auto"/>
    </w:pPr>
    <w:rPr>
      <w:rFonts w:ascii="Verdana" w:hAnsi="Verdana" w:cs="Verdana"/>
      <w:color w:val="000000"/>
      <w:sz w:val="24"/>
      <w:szCs w:val="24"/>
    </w:rPr>
  </w:style>
  <w:style w:type="character" w:customStyle="1" w:styleId="ft5">
    <w:name w:val="ft5"/>
    <w:basedOn w:val="DefaultParagraphFont"/>
    <w:rsid w:val="00061B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grayling</dc:creator>
  <cp:keywords/>
  <dc:description/>
  <cp:lastModifiedBy>grayling</cp:lastModifiedBy>
  <cp:revision>5</cp:revision>
  <cp:lastPrinted>2013-11-14T12:48:00Z</cp:lastPrinted>
  <dcterms:created xsi:type="dcterms:W3CDTF">2013-07-31T14:07:00Z</dcterms:created>
  <dcterms:modified xsi:type="dcterms:W3CDTF">2014-02-27T16:37:00Z</dcterms:modified>
</cp:coreProperties>
</file>